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78" w:rsidRPr="00542178" w:rsidRDefault="00542178" w:rsidP="00542178">
      <w:pPr>
        <w:spacing w:after="150" w:line="240" w:lineRule="auto"/>
        <w:outlineLvl w:val="3"/>
        <w:rPr>
          <w:rFonts w:ascii="nimbussandeebold" w:eastAsia="Times New Roman" w:hAnsi="nimbussandeebold" w:cs="Helvetica"/>
          <w:color w:val="000000"/>
          <w:sz w:val="30"/>
          <w:szCs w:val="30"/>
          <w:lang w:eastAsia="pl-PL"/>
        </w:rPr>
      </w:pPr>
      <w:bookmarkStart w:id="0" w:name="_GoBack"/>
      <w:bookmarkEnd w:id="0"/>
      <w:r w:rsidRPr="00542178">
        <w:rPr>
          <w:rFonts w:ascii="nimbussandeebold" w:eastAsia="Times New Roman" w:hAnsi="nimbussandeebold" w:cs="Helvetica"/>
          <w:b/>
          <w:color w:val="000000"/>
          <w:sz w:val="30"/>
          <w:szCs w:val="30"/>
          <w:lang w:eastAsia="pl-PL"/>
        </w:rPr>
        <w:t>SPIS LEKTUR: SZKOŁA PODSTAWOWA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Frances Hodgson Burnett, Tajemniczy ogród;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Jan Brzechwa, Akademia Pana Kleksa;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- C</w:t>
      </w:r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arlo Collodi, Pinokio;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Roald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Dahl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, Charlie i fabryka czekolady;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Antonina Domańska, Historia żółtej ciżemki;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Irena Jurgielewiczowi, Ten obcy;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Stanisław Lem, Bajki robotów;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· </w:t>
      </w:r>
      <w:proofErr w:type="spellStart"/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Clive</w:t>
      </w:r>
      <w:proofErr w:type="spellEnd"/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Staples</w:t>
      </w:r>
      <w:proofErr w:type="spellEnd"/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 Lewis Lew, Czarownica i stara szafa;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Astrid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Lindgren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, Bracia Lwie Serce;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Kornel Makuszyński, Szatan z siódmej klasy;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Aleksander Minkowski, Dolina Światła;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Ferenc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Molnár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, Chłopcy z Placu Broni;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· Lucy </w:t>
      </w:r>
      <w:proofErr w:type="spellStart"/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Maud</w:t>
      </w:r>
      <w:proofErr w:type="spellEnd"/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 Montgomery, Ania z Zielonego Wzgórza;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Edmund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Niziurski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– wybrana powieść (np. Niewiarygodne przygody Marka Piegusa, Sposób na Alcybiadesa);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Joanna Olech, Dynastia Miziołków;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Joanna Onichimowska – wybrana powieść (np. Duch starej kamienicy, Daleki rejs);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René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Goscinny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, Jean-Jacques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Sempé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, Mikołajek (wybór opowiadań z dowolnego tomu);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Henryk Sienkiewicz, W pustyni i w puszczy;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Alfred Szklarski – wybrana powieść (np. Tomek w krainie kangurów);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Dorota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Terakowska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, Władca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Lewawu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Mark Twain, Przygody Tomka Sawyera;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lastRenderedPageBreak/>
        <w:t xml:space="preserve">· John Ronald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Reuel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Tolkien,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Hobbit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, czyli tam i z powrotem;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Juliusz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Verne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, W 80 dni dookoła świata;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</w:t>
      </w:r>
      <w:proofErr w:type="spellStart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Moony</w:t>
      </w:r>
      <w:proofErr w:type="spellEnd"/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Wicher, Dziewczynka z szóstego księżyca; 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wybór mitów greckich, baśni i legend;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wybór kolęd; wybór pieśni patriotycznych;</w:t>
      </w:r>
    </w:p>
    <w:p w:rsidR="00542178" w:rsidRPr="00542178" w:rsidRDefault="00542178" w:rsidP="00542178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wybór poezji, w tym utwory dla </w:t>
      </w:r>
      <w:r w:rsidRPr="00542178">
        <w:rPr>
          <w:rFonts w:ascii="nimbussandeeregular" w:eastAsia="Times New Roman" w:hAnsi="nimbussandeeregular" w:cs="Helvetica"/>
          <w:b/>
          <w:bCs/>
          <w:color w:val="337AB7"/>
          <w:sz w:val="27"/>
          <w:szCs w:val="27"/>
          <w:u w:val="single"/>
          <w:lang w:eastAsia="pl-PL"/>
        </w:rPr>
        <w:t>dzieci</w:t>
      </w: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i młodzieży;</w:t>
      </w:r>
    </w:p>
    <w:p w:rsidR="00542178" w:rsidRP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film i widowisko teatralne z repertuaru dziecięcego;</w:t>
      </w:r>
    </w:p>
    <w:p w:rsidR="00542178" w:rsidRDefault="00542178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542178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wybrane programy telewizyjne</w:t>
      </w:r>
    </w:p>
    <w:p w:rsidR="008A2C50" w:rsidRDefault="008A2C50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</w:p>
    <w:p w:rsidR="008A2C50" w:rsidRPr="00542178" w:rsidRDefault="008A2C50" w:rsidP="00542178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</w:p>
    <w:p w:rsidR="00720485" w:rsidRPr="00720485" w:rsidRDefault="00720485" w:rsidP="00720485">
      <w:pPr>
        <w:spacing w:after="150" w:line="240" w:lineRule="auto"/>
        <w:outlineLvl w:val="3"/>
        <w:rPr>
          <w:rFonts w:ascii="nimbussandeebold" w:eastAsia="Times New Roman" w:hAnsi="nimbussandeebold" w:cs="Helvetica"/>
          <w:color w:val="000000"/>
          <w:sz w:val="30"/>
          <w:szCs w:val="30"/>
          <w:lang w:eastAsia="pl-PL"/>
        </w:rPr>
      </w:pPr>
      <w:r w:rsidRPr="00720485">
        <w:rPr>
          <w:rFonts w:ascii="nimbussandeebold" w:eastAsia="Times New Roman" w:hAnsi="nimbussandeebold" w:cs="Helvetica"/>
          <w:b/>
          <w:color w:val="000000"/>
          <w:sz w:val="30"/>
          <w:szCs w:val="30"/>
          <w:lang w:eastAsia="pl-PL"/>
        </w:rPr>
        <w:t xml:space="preserve">SPIS LEKTUR: GIMNAZJUM </w:t>
      </w:r>
    </w:p>
    <w:p w:rsidR="00720485" w:rsidRPr="00720485" w:rsidRDefault="00720485" w:rsidP="00720485">
      <w:pPr>
        <w:spacing w:after="0" w:line="240" w:lineRule="auto"/>
        <w:jc w:val="both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Teksty poznawane w całości – nie mniej niż 5 pozycji książkowych w roku szkolnym oraz wybrane przez nauczyciela teksty o mniejszej objętości, przy czym nie można pominąć autorów i utworów oznaczonych gwiazdką (tłustym drukiem oznaczono pozycje obecne również w kanonie z 2007 roku): </w:t>
      </w:r>
    </w:p>
    <w:p w:rsidR="00720485" w:rsidRP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 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Jan Kochanowski – wybrane fraszki, Treny (V, VII, VIII)*;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Ignacy Krasicki – wybrane bajki*;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Aleksander Fredro Zemsta*;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Adam Mickiewicz – *Dziady cz. II,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Henryk Sienkiewicz</w:t>
      </w: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– wybrana powieść historyczna (Quo </w:t>
      </w:r>
      <w:proofErr w:type="spellStart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vadis</w:t>
      </w:r>
      <w:proofErr w:type="spellEnd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, </w:t>
      </w: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Krzyżacy </w:t>
      </w: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lub Potop)*; </w:t>
      </w:r>
    </w:p>
    <w:p w:rsidR="00720485" w:rsidRP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color w:val="000000"/>
          <w:sz w:val="27"/>
          <w:szCs w:val="27"/>
          <w:lang w:eastAsia="pl-PL"/>
        </w:rPr>
        <w:t> 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val="en-US"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val="en-US" w:eastAsia="pl-PL"/>
        </w:rPr>
        <w:t xml:space="preserve">· William </w:t>
      </w:r>
      <w:proofErr w:type="spellStart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val="en-US" w:eastAsia="pl-PL"/>
        </w:rPr>
        <w:t>Szekspir</w:t>
      </w:r>
      <w:proofErr w:type="spellEnd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val="en-US" w:eastAsia="pl-PL"/>
        </w:rPr>
        <w:t xml:space="preserve">, Romeo </w:t>
      </w:r>
      <w:proofErr w:type="spellStart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val="en-US" w:eastAsia="pl-PL"/>
        </w:rPr>
        <w:t>i</w:t>
      </w:r>
      <w:proofErr w:type="spellEnd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val="en-US" w:eastAsia="pl-PL"/>
        </w:rPr>
        <w:t xml:space="preserve"> Julia;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Molier, Świętoszek lub Skąpiec;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Adam Mickiewicz – wybrana ballada, Reduta Ordona;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</w:t>
      </w: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Bolesław Prus (w 2007 roku wskazywano nowelę Kamizelka) </w:t>
      </w: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lub Eliza Orzeszkowa – wybrana nowela; 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lastRenderedPageBreak/>
        <w:t xml:space="preserve">· </w:t>
      </w: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Aleksander Kamiński - Kamienie na szaniec lub Arkady Fiedler Dywizjon 303;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Utwór podejmujący problematykę Holokaustu, np. wybrane opowiadanie Idy </w:t>
      </w:r>
      <w:proofErr w:type="spellStart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Fink</w:t>
      </w:r>
      <w:proofErr w:type="spellEnd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Konstanty Ildefons Gałczyński – wybrane utwory;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Stanisław Lem – wybrane opowiadanie;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Sławomir Mrożek – wybrane opowiadanie;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· </w:t>
      </w:r>
      <w:proofErr w:type="spellStart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Antoine</w:t>
      </w:r>
      <w:proofErr w:type="spellEnd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 de Saint </w:t>
      </w:r>
      <w:proofErr w:type="spellStart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Exupéry</w:t>
      </w:r>
      <w:proofErr w:type="spellEnd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 - Mały Książę;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Wybrana powieść przygodowa;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· Wybrana młodzieżowa powieść obyczajowa (np. Małgorzaty Musierowicz, Doroty </w:t>
      </w:r>
      <w:proofErr w:type="spellStart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Terakowskiej</w:t>
      </w:r>
      <w:proofErr w:type="spellEnd"/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 lub innych współczesnych autorów podejmujących problematykę dojrzewania);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Wybrany utwór </w:t>
      </w:r>
      <w:proofErr w:type="spellStart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fantasy</w:t>
      </w:r>
      <w:proofErr w:type="spellEnd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(np. Ursuli Le </w:t>
      </w:r>
      <w:proofErr w:type="spellStart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Guin</w:t>
      </w:r>
      <w:proofErr w:type="spellEnd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, Johna Ronalda </w:t>
      </w:r>
      <w:proofErr w:type="spellStart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Reuela</w:t>
      </w:r>
      <w:proofErr w:type="spellEnd"/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Tolkiena, Andrzeja Sapkowskiego); Wybrany utwór detektywistyczny (np. Arthura Conan Doyle'a lub Agaty Christie);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Wybrane opowiadanie z literatury światowej XX w. (inne niż wskazane wyżej);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Wybrana powieść współczesna z literatury polskiej i światowej (inna niż wskazana wyżej);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Inne pozycje książkowe wskazane przez nauczyciela lub zaproponowane przez uczniów (przynajmniej jedna rocznie). </w:t>
      </w:r>
    </w:p>
    <w:p w:rsidR="00720485" w:rsidRP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color w:val="000000"/>
          <w:sz w:val="27"/>
          <w:szCs w:val="27"/>
          <w:lang w:eastAsia="pl-PL"/>
        </w:rPr>
        <w:t>Wybrane wiersze następujących poetów XX w.: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Maria Pawlikowska-Jasnorzewska,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Kazimierz Wierzyński,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Julian Tuwim,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Czesław Miłosz,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ks. Jan Twardowski,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 xml:space="preserve">· Wisława Szymborska, 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lastRenderedPageBreak/>
        <w:t xml:space="preserve">· Zbigniew Herbert; </w:t>
      </w:r>
    </w:p>
    <w:p w:rsidR="00720485" w:rsidRP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color w:val="000000"/>
          <w:sz w:val="27"/>
          <w:szCs w:val="27"/>
          <w:lang w:eastAsia="pl-PL"/>
        </w:rPr>
        <w:t xml:space="preserve">Teksty poznawane w całości lub w części (decyzja należy do nauczyciela): 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Homer Iliada i Odyseja</w:t>
      </w: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 lub Jan Parandowski Przygody Odyseusza;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Pieśń o Rolandzie;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Juliusz Słowacki Balladyna;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Miron Białoszewski Pamiętnik z powstania warszawskiego;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· Ryszard Kapuściński – wybrany utwór.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b/>
          <w:bCs/>
          <w:color w:val="000000"/>
          <w:sz w:val="27"/>
          <w:szCs w:val="27"/>
          <w:lang w:eastAsia="pl-PL"/>
        </w:rPr>
        <w:t>· Biblia (opis stworzenia świata i człowieka z Księgi Rodzaju, przypowieść ewangeliczna, hymn św. Pawła o miłości);</w:t>
      </w:r>
    </w:p>
    <w:p w:rsidR="00720485" w:rsidRPr="00720485" w:rsidRDefault="00720485" w:rsidP="00720485">
      <w:pPr>
        <w:spacing w:after="30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· Wybrane mity greckie. </w:t>
      </w:r>
    </w:p>
    <w:p w:rsidR="00720485" w:rsidRP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 xml:space="preserve">Wybór publicystyki z prasy i innych środków społecznego przekazu; wybrany komiks; </w:t>
      </w:r>
    </w:p>
    <w:p w:rsid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  <w:r w:rsidRPr="00720485"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  <w:t>wybrane programy telewizyjne.</w:t>
      </w:r>
    </w:p>
    <w:p w:rsid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</w:p>
    <w:p w:rsidR="00720485" w:rsidRPr="00720485" w:rsidRDefault="00720485" w:rsidP="00720485">
      <w:pPr>
        <w:spacing w:after="0" w:line="240" w:lineRule="auto"/>
        <w:rPr>
          <w:rFonts w:ascii="nimbussandeeregular" w:eastAsia="Times New Roman" w:hAnsi="nimbussandeeregular" w:cs="Helvetica"/>
          <w:color w:val="000000"/>
          <w:sz w:val="27"/>
          <w:szCs w:val="27"/>
          <w:lang w:eastAsia="pl-PL"/>
        </w:rPr>
      </w:pPr>
    </w:p>
    <w:sectPr w:rsidR="00720485" w:rsidRPr="0072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deebold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sandeeregular">
    <w:altName w:val="Times New Roman"/>
    <w:charset w:val="00"/>
    <w:family w:val="auto"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85"/>
    <w:rsid w:val="0003059F"/>
    <w:rsid w:val="00284F3B"/>
    <w:rsid w:val="002B45F0"/>
    <w:rsid w:val="00542178"/>
    <w:rsid w:val="00720485"/>
    <w:rsid w:val="007B219E"/>
    <w:rsid w:val="008A2C50"/>
    <w:rsid w:val="00BF1B1E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4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8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1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52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2015-10-16T07:20:00Z</dcterms:created>
  <dcterms:modified xsi:type="dcterms:W3CDTF">2015-10-16T07:20:00Z</dcterms:modified>
</cp:coreProperties>
</file>