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14" w:rsidRPr="00586914" w:rsidRDefault="00586914" w:rsidP="005869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914" w:rsidRDefault="00586914" w:rsidP="00586914">
      <w:pPr>
        <w:jc w:val="center"/>
        <w:rPr>
          <w:rFonts w:ascii="Times New Roman" w:hAnsi="Times New Roman"/>
          <w:b/>
          <w:sz w:val="24"/>
          <w:szCs w:val="24"/>
        </w:rPr>
      </w:pPr>
      <w:r w:rsidRPr="00586914">
        <w:rPr>
          <w:rFonts w:ascii="Times New Roman" w:hAnsi="Times New Roman"/>
          <w:b/>
          <w:sz w:val="24"/>
          <w:szCs w:val="24"/>
        </w:rPr>
        <w:t xml:space="preserve"> </w:t>
      </w:r>
      <w:r w:rsidR="00DB6217">
        <w:rPr>
          <w:rFonts w:ascii="Times New Roman" w:hAnsi="Times New Roman"/>
          <w:b/>
          <w:sz w:val="24"/>
          <w:szCs w:val="24"/>
        </w:rPr>
        <w:t xml:space="preserve">Wymagania edukacyjne z biologii dla klasy VII oparte na </w:t>
      </w:r>
    </w:p>
    <w:p w:rsidR="00DB6217" w:rsidRDefault="00DB6217" w:rsidP="0058691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586914">
        <w:rPr>
          <w:rFonts w:ascii="Times New Roman" w:hAnsi="Times New Roman"/>
          <w:b/>
          <w:sz w:val="24"/>
          <w:szCs w:val="24"/>
        </w:rPr>
        <w:t>„P</w:t>
      </w:r>
      <w:r w:rsidR="00586914" w:rsidRPr="00586914">
        <w:rPr>
          <w:rFonts w:ascii="Times New Roman" w:hAnsi="Times New Roman"/>
          <w:b/>
          <w:sz w:val="24"/>
          <w:szCs w:val="24"/>
        </w:rPr>
        <w:t>rogram</w:t>
      </w:r>
      <w:r w:rsidR="00586914">
        <w:rPr>
          <w:rFonts w:ascii="Times New Roman" w:hAnsi="Times New Roman"/>
          <w:b/>
          <w:sz w:val="24"/>
          <w:szCs w:val="24"/>
        </w:rPr>
        <w:t>ie nauczania biologii dla II</w:t>
      </w:r>
      <w:r w:rsidR="00586914" w:rsidRPr="00586914">
        <w:rPr>
          <w:rFonts w:ascii="Times New Roman" w:hAnsi="Times New Roman"/>
          <w:b/>
          <w:sz w:val="24"/>
          <w:szCs w:val="24"/>
        </w:rPr>
        <w:t xml:space="preserve"> etapu edukacyjnego klasy 5-8 szkoły podstawowej</w:t>
      </w:r>
      <w:r w:rsidR="00586914">
        <w:rPr>
          <w:rFonts w:ascii="Times New Roman" w:hAnsi="Times New Roman"/>
          <w:b/>
          <w:sz w:val="24"/>
          <w:szCs w:val="24"/>
        </w:rPr>
        <w:t>”</w:t>
      </w:r>
    </w:p>
    <w:p w:rsidR="00DB6217" w:rsidRDefault="00DB6217" w:rsidP="00DB6217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B6217" w:rsidRDefault="00DB6217" w:rsidP="00DB6217">
      <w:pPr>
        <w:rPr>
          <w:rFonts w:ascii="Calibri" w:hAnsi="Calibri"/>
        </w:rPr>
      </w:pPr>
      <w:r>
        <w:t xml:space="preserve"> Sylwia Wiczkowska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D7774A" w:rsidRPr="00AD60DC" w:rsidTr="00D33AB2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D7774A" w:rsidRPr="00AD60DC" w:rsidTr="00D33AB2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774A" w:rsidRPr="00AD60DC" w:rsidRDefault="00D7774A" w:rsidP="00D33AB2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7774A" w:rsidRPr="00AD60DC" w:rsidRDefault="00D7774A" w:rsidP="00D33AB2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</w:t>
            </w:r>
            <w:r w:rsidRPr="00AD60DC">
              <w:rPr>
                <w:rFonts w:asciiTheme="minorHAnsi" w:hAnsiTheme="minorHAnsi"/>
              </w:rPr>
              <w:lastRenderedPageBreak/>
              <w:t>wrażliwe na dotyk (opuszki palców) i mniej 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2. UKŁAD POKARMOWY I ODŻYWIANIE SIĘ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miejsce trawienia białek, </w:t>
            </w:r>
            <w:r w:rsidRPr="00AD60DC">
              <w:rPr>
                <w:rFonts w:asciiTheme="minorHAnsi" w:hAnsiTheme="minorHAnsi"/>
              </w:rPr>
              <w:lastRenderedPageBreak/>
              <w:t>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przeprowadza doświadczenie badające wpływ substancji zawartych w ślinie na </w:t>
            </w:r>
            <w:r w:rsidRPr="00AD60DC">
              <w:rPr>
                <w:rFonts w:asciiTheme="minorHAnsi" w:hAnsiTheme="minorHAnsi"/>
              </w:rPr>
              <w:lastRenderedPageBreak/>
              <w:t>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produkty trawienia i miejsca wchłaniania głównych grup związków </w:t>
            </w:r>
            <w:r w:rsidRPr="00AD60DC">
              <w:rPr>
                <w:rFonts w:asciiTheme="minorHAnsi" w:hAnsiTheme="minorHAnsi"/>
              </w:rPr>
              <w:lastRenderedPageBreak/>
              <w:t>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16. Skutki 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ma świadomość wpływu ilości i jakości spożywanych posiłków na zdrowie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konsekwencje zdrowotne niewłaściwego </w:t>
            </w:r>
            <w:r w:rsidRPr="00AD60DC">
              <w:rPr>
                <w:rFonts w:asciiTheme="minorHAnsi" w:hAnsiTheme="minorHAnsi"/>
              </w:rPr>
              <w:lastRenderedPageBreak/>
              <w:t>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przyczyny, 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przyczyny 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społeczne skutki chorób związanych z niewłaściwym odżywianiem się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niebezpieczeństwo 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osocza krwi, erytrocytów, leukocytów 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powstawania skrzepu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wskazuje, jaką grupę krwi układu AB0 można 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i właściwości składników krwi z pełnionymi funkcjami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20. Budowa i funkcje układu </w:t>
            </w:r>
            <w:r w:rsidRPr="00AD60DC">
              <w:rPr>
                <w:rFonts w:asciiTheme="minorHAnsi" w:hAnsiTheme="minorHAnsi"/>
              </w:rPr>
              <w:lastRenderedPageBreak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budowę układu krwionośnego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rozpoznaje elementy budowy układu krążenia </w:t>
            </w:r>
            <w:r w:rsidRPr="00AD60DC">
              <w:rPr>
                <w:rFonts w:asciiTheme="minorHAnsi" w:hAnsiTheme="minorHAnsi"/>
              </w:rPr>
              <w:lastRenderedPageBreak/>
              <w:t xml:space="preserve">(na modelu / schemacie) ze wskazaniem kierunku przepływu krwi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wskazuje na różnice w budowie i funkcji </w:t>
            </w:r>
            <w:r w:rsidRPr="00AD60DC">
              <w:rPr>
                <w:rFonts w:asciiTheme="minorHAnsi" w:hAnsiTheme="minorHAnsi"/>
              </w:rPr>
              <w:lastRenderedPageBreak/>
              <w:t>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związek między budową a funkcją </w:t>
            </w:r>
            <w:r w:rsidRPr="00AD60DC">
              <w:rPr>
                <w:rFonts w:asciiTheme="minorHAnsi" w:hAnsiTheme="minorHAnsi"/>
              </w:rPr>
              <w:lastRenderedPageBreak/>
              <w:t>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krążenie krwi w obiegu płucnym </w:t>
            </w:r>
            <w:r w:rsidRPr="00AD60DC">
              <w:rPr>
                <w:rFonts w:asciiTheme="minorHAnsi" w:hAnsiTheme="minorHAnsi"/>
              </w:rPr>
              <w:lastRenderedPageBreak/>
              <w:t xml:space="preserve">(małym) i obwodowym (dużym) 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puls i ciśnienie krwi, z przedstawieniem sposobu ich badania 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etapy pracy serca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wykonuje pomiar tętna </w:t>
            </w:r>
            <w:r w:rsidRPr="00AD60DC">
              <w:rPr>
                <w:rFonts w:asciiTheme="minorHAnsi" w:hAnsiTheme="minorHAnsi"/>
              </w:rPr>
              <w:lastRenderedPageBreak/>
              <w:t>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rejestruje wyniki doświadczenia stosownie do przeprowadzonych pomiarów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wnioskuje na podstawie </w:t>
            </w:r>
            <w:r w:rsidRPr="00AD60DC">
              <w:rPr>
                <w:rFonts w:asciiTheme="minorHAnsi" w:hAnsiTheme="minorHAnsi"/>
              </w:rPr>
              <w:lastRenderedPageBreak/>
              <w:t>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wyniki doświadczenia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dokumentuje etapy doświadczenia badającego wpływ wysiłku fizycznego na </w:t>
            </w:r>
            <w:r w:rsidRPr="00AD60DC">
              <w:rPr>
                <w:rFonts w:asciiTheme="minorHAnsi" w:hAnsiTheme="minorHAnsi"/>
              </w:rPr>
              <w:lastRenderedPageBreak/>
              <w:t>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czynniki zwiększające i zmniejszające ryzyko zachorowania na 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nadciśnienia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szczepień obowiązkowych i nieobowiązkowych oraz ocenia ich znaczenie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naturalną i sztuczną, bierną i czynną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rodzinnych, w utrzymaniu życia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zgodność tkankowa organizmu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pozyskiwania narządów 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konflikt serologiczny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30. Wymiana gazowa</w:t>
            </w:r>
          </w:p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chorób </w:t>
            </w:r>
            <w:r w:rsidRPr="00AD60DC">
              <w:rPr>
                <w:rFonts w:asciiTheme="minorHAnsi" w:hAnsiTheme="minorHAnsi"/>
              </w:rPr>
              <w:lastRenderedPageBreak/>
              <w:t>układu oddechowego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 </w:t>
            </w:r>
            <w:proofErr w:type="spellStart"/>
            <w:r w:rsidRPr="00AD60DC">
              <w:rPr>
                <w:rFonts w:asciiTheme="minorHAnsi" w:hAnsiTheme="minorHAnsi"/>
              </w:rPr>
              <w:t>zachorowań</w:t>
            </w:r>
            <w:proofErr w:type="spellEnd"/>
            <w:r w:rsidRPr="00AD60DC">
              <w:rPr>
                <w:rFonts w:asciiTheme="minorHAnsi" w:hAnsiTheme="minorHAnsi"/>
              </w:rPr>
              <w:t xml:space="preserve"> na gruźlicę płuc, anginę i raka płuc ze wskazaniem na stosowaną profilaktykę </w:t>
            </w:r>
            <w:r w:rsidRPr="00AD60DC">
              <w:rPr>
                <w:rFonts w:asciiTheme="minorHAnsi" w:hAnsiTheme="minorHAnsi"/>
              </w:rPr>
              <w:lastRenderedPageBreak/>
              <w:t>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wpływ czynników szkodliwych na funkcjonowanie układu oddechowego z uwzględnieniem zasad </w:t>
            </w:r>
            <w:r w:rsidRPr="00AD60DC">
              <w:rPr>
                <w:rFonts w:asciiTheme="minorHAnsi" w:hAnsiTheme="minorHAnsi"/>
              </w:rPr>
              <w:lastRenderedPageBreak/>
              <w:t>profilaktyki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32. Budowa i funkcje </w:t>
            </w:r>
          </w:p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ośrodkowego i obwodowego układu nerwowego, np. na </w:t>
            </w:r>
            <w:r w:rsidRPr="00AD60DC">
              <w:rPr>
                <w:rFonts w:asciiTheme="minorHAnsi" w:hAnsiTheme="minorHAnsi"/>
              </w:rPr>
              <w:lastRenderedPageBreak/>
              <w:t>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 związek budowy neuronu z pełnioną funkcją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porównuje funkcje współczulnego i przywspółczulnego </w:t>
            </w:r>
            <w:r w:rsidRPr="00AD60DC">
              <w:rPr>
                <w:rFonts w:asciiTheme="minorHAnsi" w:hAnsiTheme="minorHAnsi"/>
              </w:rPr>
              <w:lastRenderedPageBreak/>
              <w:t>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wpływu, jaki ma </w:t>
            </w:r>
            <w:r w:rsidRPr="00AD60DC">
              <w:rPr>
                <w:rFonts w:asciiTheme="minorHAnsi" w:hAnsiTheme="minorHAnsi"/>
              </w:rPr>
              <w:lastRenderedPageBreak/>
              <w:t>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podaje zasady efektywnego uczenia się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znaczenie snu w prawidłowym funkcjonowaniu </w:t>
            </w:r>
            <w:r w:rsidRPr="00AD60DC">
              <w:rPr>
                <w:rFonts w:asciiTheme="minorHAnsi" w:hAnsiTheme="minorHAnsi"/>
              </w:rPr>
              <w:lastRenderedPageBreak/>
              <w:t>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skuteczne metody uczenia się oparte na wykorzystywaniu wszystkich zmysłów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oka na modelu / schemacie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są zmysły, komórki zmysłowe, receptory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receptory i narządy zmysłów w organizmie człowieka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</w:t>
            </w:r>
            <w:r w:rsidRPr="00AD60DC">
              <w:rPr>
                <w:rFonts w:asciiTheme="minorHAnsi" w:hAnsiTheme="minorHAnsi"/>
              </w:rPr>
              <w:lastRenderedPageBreak/>
              <w:t xml:space="preserve">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rozpoznaje elementy </w:t>
            </w:r>
            <w:r w:rsidRPr="00AD60DC">
              <w:rPr>
                <w:rFonts w:asciiTheme="minorHAnsi" w:hAnsiTheme="minorHAnsi"/>
              </w:rPr>
              <w:lastRenderedPageBreak/>
              <w:t>budowy ucha na modelu / schemacie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funkcje </w:t>
            </w:r>
            <w:r w:rsidRPr="00AD60DC">
              <w:rPr>
                <w:rFonts w:asciiTheme="minorHAnsi" w:hAnsiTheme="minorHAnsi"/>
              </w:rPr>
              <w:lastRenderedPageBreak/>
              <w:t>elementów ucha w odbieraniu bodźców dźwiękowych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przebieg fali </w:t>
            </w:r>
            <w:r w:rsidRPr="00AD60DC">
              <w:rPr>
                <w:rFonts w:asciiTheme="minorHAnsi" w:hAnsiTheme="minorHAnsi"/>
              </w:rPr>
              <w:lastRenderedPageBreak/>
              <w:t>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budowę oraz </w:t>
            </w:r>
            <w:r w:rsidRPr="00AD60DC">
              <w:rPr>
                <w:rFonts w:asciiTheme="minorHAnsi" w:hAnsiTheme="minorHAnsi"/>
              </w:rPr>
              <w:lastRenderedPageBreak/>
              <w:t>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 związek </w:t>
            </w:r>
            <w:r w:rsidRPr="00AD60DC">
              <w:rPr>
                <w:rFonts w:asciiTheme="minorHAnsi" w:hAnsiTheme="minorHAnsi"/>
              </w:rPr>
              <w:lastRenderedPageBreak/>
              <w:t>budowy ucha z pełnioną funkcją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47. Budowa i funkcje </w:t>
            </w:r>
            <w:r w:rsidRPr="00AD60DC">
              <w:rPr>
                <w:rFonts w:asciiTheme="minorHAnsi" w:hAnsiTheme="minorHAnsi"/>
              </w:rPr>
              <w:lastRenderedPageBreak/>
              <w:t>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zmiany anatomiczne </w:t>
            </w:r>
            <w:r w:rsidRPr="00AD60DC">
              <w:rPr>
                <w:rFonts w:asciiTheme="minorHAnsi" w:hAnsiTheme="minorHAnsi"/>
              </w:rPr>
              <w:lastRenderedPageBreak/>
              <w:t>i fizjologiczne zachodzące w organizmie dziewczyny 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typowe zachowania dziewczyny </w:t>
            </w:r>
            <w:r w:rsidRPr="00AD60DC">
              <w:rPr>
                <w:rFonts w:asciiTheme="minorHAnsi" w:hAnsiTheme="minorHAnsi"/>
              </w:rPr>
              <w:lastRenderedPageBreak/>
              <w:t>w okresie dojrzewania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rolę poszczególnych </w:t>
            </w:r>
            <w:r w:rsidRPr="00AD60DC">
              <w:rPr>
                <w:rFonts w:asciiTheme="minorHAnsi" w:hAnsiTheme="minorHAnsi"/>
              </w:rPr>
              <w:lastRenderedPageBreak/>
              <w:t>elementów układu rozrodczego żeńskiego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jaka jest rola hormonów, w tym </w:t>
            </w:r>
            <w:r w:rsidRPr="00AD60DC">
              <w:rPr>
                <w:rFonts w:asciiTheme="minorHAnsi" w:hAnsiTheme="minorHAnsi"/>
              </w:rPr>
              <w:lastRenderedPageBreak/>
              <w:t>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uzasadnia, w jaki sposób budowa układu </w:t>
            </w:r>
            <w:r w:rsidRPr="00AD60DC">
              <w:rPr>
                <w:rFonts w:asciiTheme="minorHAnsi" w:hAnsiTheme="minorHAnsi"/>
              </w:rPr>
              <w:lastRenderedPageBreak/>
              <w:t>rozrodczego żeńskiego jest przystosowana do pełnionych funkcji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pozostawania kobiety ciężarnej pod opieką </w:t>
            </w:r>
            <w:r w:rsidRPr="00AD60DC">
              <w:rPr>
                <w:rFonts w:asciiTheme="minorHAnsi" w:hAnsiTheme="minorHAnsi"/>
              </w:rPr>
              <w:lastRenderedPageBreak/>
              <w:t>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50. Rozwój człowieka 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etapy życia człowieka po urodzeniu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etapy fizycznego 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społeczne 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i ograniczenia ludzi w różnych fazach rozwoju osobniczego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D7774A" w:rsidRPr="00AD60DC" w:rsidTr="00D33AB2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53. Współdziałanie układów </w:t>
            </w:r>
            <w:r w:rsidRPr="00AD60DC">
              <w:rPr>
                <w:rFonts w:asciiTheme="minorHAnsi" w:hAnsiTheme="minorHAnsi"/>
              </w:rPr>
              <w:lastRenderedPageBreak/>
              <w:t>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wykazuje, że w jego organizmie temperatura ciała i zawartość wody </w:t>
            </w:r>
            <w:r w:rsidRPr="00AD60DC">
              <w:rPr>
                <w:rFonts w:asciiTheme="minorHAnsi" w:hAnsiTheme="minorHAnsi"/>
              </w:rPr>
              <w:lastRenderedPageBreak/>
              <w:t>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określa, czym jest homeostaza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reakcji </w:t>
            </w:r>
            <w:r w:rsidRPr="00AD60DC">
              <w:rPr>
                <w:rFonts w:asciiTheme="minorHAnsi" w:hAnsiTheme="minorHAnsi"/>
              </w:rPr>
              <w:lastRenderedPageBreak/>
              <w:t>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uzasadnia konieczność utrzymywania stałych parametrów dla </w:t>
            </w:r>
            <w:r w:rsidRPr="00AD60DC">
              <w:rPr>
                <w:rFonts w:asciiTheme="minorHAnsi" w:hAnsiTheme="minorHAnsi"/>
              </w:rPr>
              <w:lastRenderedPageBreak/>
              <w:t xml:space="preserve">zachowania stabilności środowiska wewnętrznego organizmu 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mechanizm regulacji stałej temperatury ciała </w:t>
            </w:r>
            <w:r w:rsidRPr="00AD60DC">
              <w:rPr>
                <w:rFonts w:asciiTheme="minorHAnsi" w:hAnsiTheme="minorHAnsi"/>
              </w:rPr>
              <w:lastRenderedPageBreak/>
              <w:t>organizmu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zawartości wody w organizmie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 mechanizm sprzężenia zwrotnego, odwołując się do </w:t>
            </w:r>
            <w:r w:rsidRPr="00AD60DC">
              <w:rPr>
                <w:rFonts w:asciiTheme="minorHAnsi" w:hAnsiTheme="minorHAnsi"/>
              </w:rPr>
              <w:lastRenderedPageBreak/>
              <w:t>utrzymywania homeostazy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skutki zdrowotne alkoholizmu, nikotynizmu, narkomanii </w:t>
            </w:r>
            <w:r w:rsidRPr="00AD60DC">
              <w:rPr>
                <w:rFonts w:asciiTheme="minorHAnsi" w:hAnsiTheme="minorHAnsi"/>
              </w:rPr>
              <w:lastRenderedPageBreak/>
              <w:t>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negatywny wpływ na zdrowie człowieka </w:t>
            </w:r>
            <w:r w:rsidRPr="00AD60DC">
              <w:rPr>
                <w:rFonts w:asciiTheme="minorHAnsi" w:hAnsiTheme="minorHAnsi"/>
              </w:rPr>
              <w:lastRenderedPageBreak/>
              <w:t>(funkcjonowanie układu nerwowego) nadużywania kofeiny i niektórych leków (oddziałujących na psychikę)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negatywne skutki alkoholizmu, 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</w:t>
            </w:r>
            <w:r w:rsidRPr="00AD60DC">
              <w:rPr>
                <w:rFonts w:asciiTheme="minorHAnsi" w:hAnsiTheme="minorHAnsi"/>
              </w:rPr>
              <w:lastRenderedPageBreak/>
              <w:t>eksperymentowaniu z narkotykami, 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indywidualne i społeczne skutki zażywania substancji </w:t>
            </w:r>
            <w:r w:rsidRPr="00AD60DC">
              <w:rPr>
                <w:rFonts w:asciiTheme="minorHAnsi" w:hAnsiTheme="minorHAnsi"/>
              </w:rPr>
              <w:lastRenderedPageBreak/>
              <w:t>psychoaktywnych</w:t>
            </w:r>
          </w:p>
        </w:tc>
      </w:tr>
      <w:tr w:rsidR="00D7774A" w:rsidRPr="00AD60DC" w:rsidTr="00D33AB2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7774A" w:rsidRPr="00AD60DC" w:rsidRDefault="00D7774A" w:rsidP="00D33AB2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D7774A" w:rsidRPr="00AD60DC" w:rsidRDefault="00D7774A" w:rsidP="00D7774A">
      <w:pPr>
        <w:pStyle w:val="001TekstpodstawowyNieuzywanefiz"/>
        <w:rPr>
          <w:rFonts w:asciiTheme="minorHAnsi" w:hAnsiTheme="minorHAnsi"/>
        </w:rPr>
      </w:pPr>
    </w:p>
    <w:p w:rsidR="00E237AC" w:rsidRDefault="00E237AC"/>
    <w:sectPr w:rsidR="00E237AC" w:rsidSect="00D77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4A"/>
    <w:rsid w:val="00586914"/>
    <w:rsid w:val="00D7774A"/>
    <w:rsid w:val="00DB6217"/>
    <w:rsid w:val="00E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E47D"/>
  <w15:chartTrackingRefBased/>
  <w15:docId w15:val="{EA93E6C8-D9BF-4C44-A661-6FD487D4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D777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D7774A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D7774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D7774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D7774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D7774A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D7774A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D7774A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D7774A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D7774A"/>
    <w:rPr>
      <w:b/>
      <w:bCs/>
    </w:rPr>
  </w:style>
  <w:style w:type="character" w:customStyle="1" w:styleId="BoldCondensed">
    <w:name w:val="BoldCondensed"/>
    <w:uiPriority w:val="99"/>
    <w:rsid w:val="00D7774A"/>
    <w:rPr>
      <w:b/>
      <w:bCs/>
    </w:rPr>
  </w:style>
  <w:style w:type="character" w:customStyle="1" w:styleId="boldasia">
    <w:name w:val="bold (asia)"/>
    <w:uiPriority w:val="99"/>
    <w:rsid w:val="00D7774A"/>
    <w:rPr>
      <w:b/>
      <w:bCs/>
    </w:rPr>
  </w:style>
  <w:style w:type="character" w:customStyle="1" w:styleId="Indeksdolny">
    <w:name w:val="Indeks dolny"/>
    <w:uiPriority w:val="99"/>
    <w:rsid w:val="00D7774A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4200</Words>
  <Characters>25202</Characters>
  <Application>Microsoft Office Word</Application>
  <DocSecurity>0</DocSecurity>
  <Lines>210</Lines>
  <Paragraphs>58</Paragraphs>
  <ScaleCrop>false</ScaleCrop>
  <Company>Microsoft</Company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3</cp:revision>
  <dcterms:created xsi:type="dcterms:W3CDTF">2017-09-06T10:50:00Z</dcterms:created>
  <dcterms:modified xsi:type="dcterms:W3CDTF">2017-09-06T11:02:00Z</dcterms:modified>
</cp:coreProperties>
</file>