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2524"/>
        <w:gridCol w:w="2268"/>
        <w:gridCol w:w="2410"/>
        <w:gridCol w:w="2268"/>
        <w:gridCol w:w="2693"/>
        <w:gridCol w:w="1837"/>
      </w:tblGrid>
      <w:tr w:rsidR="00946A16" w:rsidRPr="005F4E2D" w:rsidTr="005F4E2D">
        <w:tc>
          <w:tcPr>
            <w:tcW w:w="15724" w:type="dxa"/>
            <w:gridSpan w:val="7"/>
            <w:vAlign w:val="center"/>
          </w:tcPr>
          <w:p w:rsidR="00946A16" w:rsidRPr="0018066A" w:rsidRDefault="00946A16" w:rsidP="0018066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066A">
              <w:rPr>
                <w:rFonts w:ascii="Times New Roman" w:hAnsi="Times New Roman"/>
                <w:b/>
                <w:sz w:val="28"/>
                <w:szCs w:val="24"/>
              </w:rPr>
              <w:t xml:space="preserve">Kryteria wymagań na poszczególne oceny </w:t>
            </w:r>
            <w:r w:rsidR="0018066A" w:rsidRPr="0018066A">
              <w:rPr>
                <w:rFonts w:ascii="Times New Roman" w:hAnsi="Times New Roman"/>
                <w:b/>
                <w:sz w:val="28"/>
                <w:szCs w:val="24"/>
              </w:rPr>
              <w:br/>
            </w:r>
            <w:r w:rsidR="0018066A">
              <w:rPr>
                <w:rFonts w:ascii="Times New Roman" w:hAnsi="Times New Roman"/>
                <w:b/>
                <w:sz w:val="28"/>
                <w:szCs w:val="24"/>
              </w:rPr>
              <w:t xml:space="preserve">Przedmiot: </w:t>
            </w:r>
            <w:r w:rsidR="0018066A" w:rsidRPr="0018066A">
              <w:rPr>
                <w:rFonts w:ascii="Times New Roman" w:hAnsi="Times New Roman"/>
                <w:b/>
                <w:sz w:val="28"/>
                <w:szCs w:val="24"/>
              </w:rPr>
              <w:t>zajęcia komputerowe</w:t>
            </w:r>
            <w:r w:rsidR="008B1F93" w:rsidRPr="0018066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18066A" w:rsidRPr="0018066A">
              <w:rPr>
                <w:rFonts w:ascii="Times New Roman" w:hAnsi="Times New Roman"/>
                <w:b/>
                <w:sz w:val="28"/>
                <w:szCs w:val="24"/>
              </w:rPr>
              <w:t xml:space="preserve">– klasa V </w:t>
            </w:r>
            <w:r w:rsidRPr="0018066A">
              <w:rPr>
                <w:rFonts w:ascii="Times New Roman" w:hAnsi="Times New Roman"/>
                <w:b/>
                <w:sz w:val="28"/>
                <w:szCs w:val="24"/>
              </w:rPr>
              <w:t>SP</w:t>
            </w:r>
          </w:p>
          <w:p w:rsidR="00946A16" w:rsidRDefault="0018066A" w:rsidP="0018066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Nauczyciel: </w:t>
            </w:r>
            <w:r w:rsidRPr="0018066A">
              <w:rPr>
                <w:rFonts w:ascii="Times New Roman" w:hAnsi="Times New Roman"/>
                <w:b/>
                <w:sz w:val="28"/>
                <w:szCs w:val="24"/>
              </w:rPr>
              <w:t>Krzysztof Lang</w:t>
            </w:r>
          </w:p>
          <w:p w:rsidR="009D178A" w:rsidRPr="005F4E2D" w:rsidRDefault="009D178A" w:rsidP="0018066A">
            <w:pPr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Rok szkolny: 2016/2017</w:t>
            </w:r>
            <w:bookmarkStart w:id="0" w:name="_GoBack"/>
            <w:bookmarkEnd w:id="0"/>
          </w:p>
        </w:tc>
      </w:tr>
      <w:tr w:rsidR="00646184" w:rsidRPr="005F4E2D" w:rsidTr="005F4E2D">
        <w:tc>
          <w:tcPr>
            <w:tcW w:w="1724" w:type="dxa"/>
            <w:vAlign w:val="center"/>
          </w:tcPr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2524" w:type="dxa"/>
            <w:vAlign w:val="center"/>
          </w:tcPr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 celujący</w:t>
            </w:r>
          </w:p>
        </w:tc>
        <w:tc>
          <w:tcPr>
            <w:tcW w:w="2268" w:type="dxa"/>
            <w:vAlign w:val="center"/>
          </w:tcPr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410" w:type="dxa"/>
            <w:vAlign w:val="center"/>
          </w:tcPr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268" w:type="dxa"/>
            <w:vAlign w:val="center"/>
          </w:tcPr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93" w:type="dxa"/>
            <w:vAlign w:val="center"/>
          </w:tcPr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1837" w:type="dxa"/>
            <w:vAlign w:val="center"/>
          </w:tcPr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18066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646184" w:rsidRPr="005F4E2D" w:rsidTr="005F4E2D">
        <w:tc>
          <w:tcPr>
            <w:tcW w:w="1724" w:type="dxa"/>
          </w:tcPr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5F4E2D" w:rsidRDefault="005F4E2D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270199" w:rsidRPr="005F4E2D">
              <w:rPr>
                <w:rFonts w:ascii="Times New Roman" w:hAnsi="Times New Roman"/>
                <w:b/>
                <w:sz w:val="24"/>
                <w:szCs w:val="24"/>
              </w:rPr>
              <w:t>Klawiatura zamiast pióra – czyli nie tylko piszemy w MS Word 2010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4608C0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z grupą planszę prezentującą zastosowanie wybranych skrótów klawiszowych.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planszę przedstawiającą zasady poprawnej interpunkcji i pisanie w edytorze tekstu.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wykonuje zadanie na ocenę celującą z podręcznika (opracowuje sformatowany plan przygotowań do podróży).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samodzielnie modyfikuje style listy numerowanej, tworzy dziennik podróży wg polecenia z podręcznika.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wykonuje rysunek telefonu komórkowego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stworzony z komórek tabeli.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komiks w programie Word (osadza grafiki, dodaje Kształty, formatuje teksty).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album przyrodniczy zawierający zdjęcia i opisy wybranych roślin.</w:t>
            </w:r>
          </w:p>
        </w:tc>
        <w:tc>
          <w:tcPr>
            <w:tcW w:w="2268" w:type="dxa"/>
          </w:tcPr>
          <w:p w:rsidR="009B596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Uczeń sprawnie stosuje popularne skróty klawiszowe, przemieszcza się między otwartymi oknami 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poprawnie sformatowane teksty, używa wcięć do oddzielenia akapitów, korzysta ze skrótów klawiszowych, aby zastosować „twardą spację” oraz „miękki Enter”.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przejrzyste i ciekawe menu z zastosowaniem formatowania tekstu.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tworzy przejrzysty i czytelny scenariusz z wykorzystaniem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wielopoziomowych list numerowanych.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plan lekcji z wykorzystaniem „ręcznego” formatowania wybranych komórek (m.in. wyróżnienia kolorem wypełnienia).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estetyczny prospekt zawierający formatowanie wszystkich elementów.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album przyrodniczy zawierający zdjęcia i opisy wybranych roślin.</w:t>
            </w:r>
          </w:p>
        </w:tc>
        <w:tc>
          <w:tcPr>
            <w:tcW w:w="2410" w:type="dxa"/>
          </w:tcPr>
          <w:p w:rsidR="009B596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stosuje skróty klawiszowe związane z formatowaniem tekstu.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nie popełnia błędów typograficznych (np. podwójny odstęp między wyrazami). 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Zna pojęcia „twardej spacji” oraz „miękkiego Entera”.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zmienia opcje WordArt dla edytowanego tekstu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scenariusz z zastosowaniem jednopoziomowej listy numerowanej z wykorzystaniem stylów.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tworzy plan lekcji z wykorzystaniem formatowania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komórek (m.in. zmiana krawędzi).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formatuje obiekt WordArt. (D) Formatuje wstawiony Kształt.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album przyrodniczy zawierający zdjęcia i opisy wybranych roślin.</w:t>
            </w:r>
          </w:p>
        </w:tc>
        <w:tc>
          <w:tcPr>
            <w:tcW w:w="2268" w:type="dxa"/>
          </w:tcPr>
          <w:p w:rsidR="009B596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używa podstawowych skrótów klawiszowych.</w:t>
            </w:r>
          </w:p>
          <w:p w:rsidR="0027019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pisze prostą notatkę o filmie, stosując proste formatowanie tekstu (pogrubienie, pochylenie). </w:t>
            </w:r>
          </w:p>
          <w:p w:rsidR="0027019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Stosuje opcję „pokaż wszystko”, by sprawdzać poprawne formatowanie.</w:t>
            </w:r>
          </w:p>
          <w:p w:rsidR="0027019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używa wyśrodkowania tekstu. - Wstawia obiekt WordArt.</w:t>
            </w:r>
          </w:p>
          <w:p w:rsidR="0027019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scenariusz z zastosowaniem listy numerowanej, ale bez zastosowania stylów.</w:t>
            </w:r>
          </w:p>
          <w:p w:rsidR="00634996" w:rsidRPr="005F4E2D" w:rsidRDefault="00634996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samodzielnie tworzy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plan lekcji. Praca jest niestaranna, brak dbałości o szczegóły.</w:t>
            </w:r>
          </w:p>
          <w:p w:rsidR="00634996" w:rsidRPr="005F4E2D" w:rsidRDefault="00634996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formatuje obiekt graficzny (zdjęcie), nadając mu obramowanie. </w:t>
            </w:r>
          </w:p>
          <w:p w:rsidR="00634996" w:rsidRPr="005F4E2D" w:rsidRDefault="00634996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Obramowuje stronę.</w:t>
            </w:r>
          </w:p>
          <w:p w:rsidR="00634996" w:rsidRPr="005F4E2D" w:rsidRDefault="00634996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album przyrodniczy zawierający zdjęcia i opisy wybranych roślin.</w:t>
            </w:r>
          </w:p>
        </w:tc>
        <w:tc>
          <w:tcPr>
            <w:tcW w:w="2693" w:type="dxa"/>
          </w:tcPr>
          <w:p w:rsidR="00974E43" w:rsidRPr="005F4E2D" w:rsidRDefault="00270199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wymienia podstawowe skróty klawiszowe: kopiuj, wklej, zapisz.</w:t>
            </w:r>
          </w:p>
          <w:p w:rsidR="00270199" w:rsidRPr="005F4E2D" w:rsidRDefault="00270199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pisze prostą notatkę o filmie.</w:t>
            </w:r>
          </w:p>
          <w:p w:rsidR="00270199" w:rsidRPr="005F4E2D" w:rsidRDefault="00270199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 pomocą nauczyciela uczeń przygotowuje w edytorze MS Word proste menu na przyjęcie urodzinowe.</w:t>
            </w:r>
          </w:p>
          <w:p w:rsidR="00270199" w:rsidRPr="005F4E2D" w:rsidRDefault="00270199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 pomocą nauczyciela uczeń tworzy prosty scenariusz bez zastosowania list numerowanych.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 pomocą nauczyciela uczeń tworzy prosty plan lekcji, używając opcji Utwórz tabelę.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wykonuje prosty prospekt oraz osadza obiekt WordArt. 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Osadza rysunek. 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Wstawia Kształt.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przygotowuje w grupie album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przyrodniczy zawierający zdjęcia i opisy wybranych roślin.</w:t>
            </w:r>
          </w:p>
        </w:tc>
        <w:tc>
          <w:tcPr>
            <w:tcW w:w="1837" w:type="dxa"/>
          </w:tcPr>
          <w:p w:rsidR="00946A16" w:rsidRPr="005F4E2D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nie opanował treści z działu I.</w:t>
            </w:r>
          </w:p>
        </w:tc>
      </w:tr>
      <w:tr w:rsidR="00646184" w:rsidRPr="005F4E2D" w:rsidTr="005F4E2D">
        <w:tc>
          <w:tcPr>
            <w:tcW w:w="1724" w:type="dxa"/>
          </w:tcPr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5F4E2D" w:rsidRDefault="00634996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II Ruch i muzyka w MS PowerPoint 2010</w:t>
            </w:r>
          </w:p>
        </w:tc>
        <w:tc>
          <w:tcPr>
            <w:tcW w:w="2524" w:type="dxa"/>
          </w:tcPr>
          <w:p w:rsidR="0069430C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prezentację o starożytnej Grecji.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drzewo genealogiczne, używając opcji SmartArt.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prezentację pokazującą wszystkie dostępne animacje jednego typu.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Pracując w grupie, uczeń przedstawia za pomocą pantomimy sześć dowolnych typów przejść między slajdami.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w programie PowerPoint komiks na podstawie przygotowanych przez siebie zdjęć.</w:t>
            </w:r>
          </w:p>
          <w:p w:rsidR="00646184" w:rsidRPr="005F4E2D" w:rsidRDefault="00646184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zespole prezentację wybranego z podręcznika tematu związanego z muzyką.</w:t>
            </w:r>
          </w:p>
        </w:tc>
        <w:tc>
          <w:tcPr>
            <w:tcW w:w="2268" w:type="dxa"/>
          </w:tcPr>
          <w:p w:rsidR="0069430C" w:rsidRPr="005F4E2D" w:rsidRDefault="00634996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tworzy przejrzystą prezentację z zastosowaniem grafiki.</w:t>
            </w:r>
          </w:p>
          <w:p w:rsidR="00634996" w:rsidRPr="005F4E2D" w:rsidRDefault="00634996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modyfikuje zdjęcia, używając opcji artystycznych (kolorowanie, efekty), usuwa tło zdjęcia.</w:t>
            </w:r>
          </w:p>
          <w:p w:rsidR="00634996" w:rsidRPr="005F4E2D" w:rsidRDefault="00634996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modyfikuje animacje obiektów.</w:t>
            </w:r>
          </w:p>
          <w:p w:rsidR="00634996" w:rsidRPr="005F4E2D" w:rsidRDefault="00634996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zapisuje przygotowaną prezentację jako plik wideo.</w:t>
            </w:r>
          </w:p>
          <w:p w:rsidR="00646184" w:rsidRPr="005F4E2D" w:rsidRDefault="00646184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wstawia efekty dźwiękowe podczas odtwarzania animacji.</w:t>
            </w:r>
          </w:p>
          <w:p w:rsidR="00646184" w:rsidRPr="005F4E2D" w:rsidRDefault="00646184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zespole prezentację wybranego z podręcznika tematu związanego z muzyką.</w:t>
            </w:r>
          </w:p>
        </w:tc>
        <w:tc>
          <w:tcPr>
            <w:tcW w:w="2410" w:type="dxa"/>
          </w:tcPr>
          <w:p w:rsidR="00C516D3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wstawia grafikę do prezentacji.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formatuje zdjęcia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zna różnice między animacją wejścia, wyjścia i wyróżnienia. (C) Wstawia animacje obiektów.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modyfikuje parametry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odtwarzania osadzonych klipów wideo.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modyfikuje kolejność oraz sposób odtwarzania klipów wideo.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zespole prezentację wybranego z podręcznika tematu związanego z muzyką.</w:t>
            </w:r>
          </w:p>
        </w:tc>
        <w:tc>
          <w:tcPr>
            <w:tcW w:w="2268" w:type="dxa"/>
          </w:tcPr>
          <w:p w:rsidR="00C516D3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zmienia schemat kolorów motywu, (B) dodaje kolejne slajdy.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wstawia obiekt WordArt jako tytuł albumu.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wstawia animowany tekst.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osadza w prezentacji klip wideo.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modyfikuje czas trwania klipów wideo.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zespole prezentację wybranego z podręcznika tematu związanego z muzyką.</w:t>
            </w:r>
          </w:p>
        </w:tc>
        <w:tc>
          <w:tcPr>
            <w:tcW w:w="2693" w:type="dxa"/>
          </w:tcPr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Uczeń uruchamia program Power Point. </w:t>
            </w:r>
          </w:p>
          <w:p w:rsidR="00C516D3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Wybiera motyw i wpisuje tytuł prezentacji. - Odtwarza prezentację.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 pomocą nauczyciela uczeń tworzy album fotograficzny, korzystając z kreatora.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wstawia efekty przejścia między slajdami.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Z pomocą nauczyciela uczeń wstawia dźwięk z biblioteki clipart.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potrafi włączyć Okienko animacji.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zespole prezentację wybranego z podręcznika tematu związanego z muzyką.</w:t>
            </w:r>
          </w:p>
        </w:tc>
        <w:tc>
          <w:tcPr>
            <w:tcW w:w="1837" w:type="dxa"/>
          </w:tcPr>
          <w:p w:rsidR="00946A16" w:rsidRPr="005F4E2D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nie opanował treści z działu II.</w:t>
            </w:r>
          </w:p>
        </w:tc>
      </w:tr>
      <w:tr w:rsidR="00646184" w:rsidRPr="005F4E2D" w:rsidTr="005F4E2D">
        <w:tc>
          <w:tcPr>
            <w:tcW w:w="1724" w:type="dxa"/>
          </w:tcPr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5F4E2D" w:rsidRDefault="00646184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5F4E2D" w:rsidRPr="005F4E2D">
              <w:rPr>
                <w:rFonts w:ascii="Times New Roman" w:hAnsi="Times New Roman"/>
                <w:b/>
                <w:sz w:val="24"/>
                <w:szCs w:val="24"/>
              </w:rPr>
              <w:t xml:space="preserve"> Logomocja</w:t>
            </w:r>
          </w:p>
        </w:tc>
        <w:tc>
          <w:tcPr>
            <w:tcW w:w="2524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zapisać prosty algorytm w postaci listy kroków.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rozróżnia elementy schematu blokowego.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zna podstawowe procedury pierwotne.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napisać prostą procedurę wtórną w oknie pamięci.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jak wstawić kolejne klatki animacji.</w:t>
            </w:r>
          </w:p>
          <w:p w:rsidR="00C516D3" w:rsidRPr="005F4E2D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rozumie pojęcie algorytmu.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poruszyć postać żółwia, korzystając z wiersza poleceń.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jak wywołać zapisaną procedurę.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umie otworzyć plik graficzny w edytorze postaci.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tworzy proste skrypty.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przygotowuje prostą animację i zapisuje ją na dysku twardym komputera.</w:t>
            </w:r>
          </w:p>
          <w:p w:rsidR="00253B6C" w:rsidRPr="005F4E2D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potrafi zmieniać właściwości pisaka.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co to jest procedura wtórna.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uruchomić przykładowy program napisany z użyciem procedur wtórnych.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zapisać plik animacji.</w:t>
            </w:r>
          </w:p>
          <w:p w:rsidR="00253B6C" w:rsidRPr="005F4E2D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B6C" w:rsidRPr="005F4E2D" w:rsidRDefault="005F4E2D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umie tworzyć proste skrypty pod kierunkiem nauczyciela.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zmienić postać żółwia.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uruchomić Edytor postaci środowiska Logomocja.</w:t>
            </w:r>
          </w:p>
        </w:tc>
        <w:tc>
          <w:tcPr>
            <w:tcW w:w="2693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uruchomić wybrane środowisko programistyczne.</w:t>
            </w:r>
          </w:p>
          <w:p w:rsidR="00253B6C" w:rsidRPr="005F4E2D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46A16" w:rsidRPr="005F4E2D" w:rsidRDefault="005146C2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uczeń nie opanował treści z działu III</w:t>
            </w:r>
          </w:p>
        </w:tc>
      </w:tr>
      <w:tr w:rsidR="00646184" w:rsidRPr="005F4E2D" w:rsidTr="005F4E2D">
        <w:tc>
          <w:tcPr>
            <w:tcW w:w="1724" w:type="dxa"/>
          </w:tcPr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184" w:rsidRPr="005F4E2D" w:rsidRDefault="00646184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IV Arkusz kalkulacyjny</w:t>
            </w:r>
          </w:p>
        </w:tc>
        <w:tc>
          <w:tcPr>
            <w:tcW w:w="2524" w:type="dxa"/>
          </w:tcPr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zapisuje dokument arkusza kalkulacyjnego w dowolnym dostępnym formacie.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blokuje wybrane wiersze arkusza kalkulacyjnego.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stosuje w obliczeniach adresowanie względne i bezwzględne.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tworzy zestawienie liczbowe i wykonuje obliczenia z zastosowaniem adresowania względnego i bezwzględnego.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tworzy słupki wykresu kolumnowego lub słupkowego z dowolnych gotowych rysunków.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formatuje wykres.</w:t>
            </w:r>
          </w:p>
        </w:tc>
        <w:tc>
          <w:tcPr>
            <w:tcW w:w="2268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dodaje nowe arkusze w otwartym skoroszycie.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zmienia nazwy kolejnych arkuszy w skoroszycie.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zapisuje dokument arkusza kalkulacyjnego w dowolnym formacie na dysku twardym komputera.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stosuje różne formaty liczb.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kopiuje i usuwa dane tekstowe i liczbowe.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formatuje dane tekstowe i liczbowe wg podanego wzoru.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tworzy proste formuły na dodawanie i mnożenie.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kopiować gotowe formuły.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rozumie mechanizm adresowania względnego i bezwzględnego.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rozróżnia typy wykresów stosowanych do porównywania wyników i prezentacji danych.</w:t>
            </w:r>
          </w:p>
          <w:p w:rsidR="00646184" w:rsidRPr="005F4E2D" w:rsidRDefault="00646184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właściwie adresuje komórki arkusza kalkulacyjnego.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odczytuje adresy dowolnych komórek arkusza kalkulacyjnego.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porusza się pomiędzy domyślnymi arkuszami otwartego skoroszytu.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 kierunkiem nauczyciela wstawia do arkusza dodatkowe wiersze i kolumny.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rozróżnia komórki wg ich adresów.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automatycznie kopiuje dane tekstowe i liczbowe.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rozumie celowość wykonywanych operacji.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stosuje cieniowanie wybranych komórek.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wprowadza do arkusza proste formuły na dodawanie.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rozumie celowość wykonywanych operacji.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rozróżnia różne typy wykresów.</w:t>
            </w:r>
          </w:p>
          <w:p w:rsidR="00646184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potrafi wstawić wykres dla wybranych danych z tabeli.</w:t>
            </w:r>
          </w:p>
        </w:tc>
        <w:tc>
          <w:tcPr>
            <w:tcW w:w="2268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rozróżnia kolumny i wiersze w arkuszu kalkulacyjnym.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rozróżnia podstawowe elementy budowy arkusza kalkulacyjnego.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jaka jest rola i znaczenie arkusza kalkulacyjnego we współczesnym świecie.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wprowadza do arkusza tekst i dane liczbowe w formacie ogólnym.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formatuje wprowadzony tekst, używając podstawowych narzędzi.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wprowadza dane do pustego arkusza wg podanego wzoru.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tworzy obramowanie do wprowadzonych danych.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na czym polega wstawianie wykresu.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pod kierunkiem nauczyciela tworzy tabelę z danymi.</w:t>
            </w:r>
          </w:p>
          <w:p w:rsidR="00646184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wstawia wykres do przygotowanej tabeli.</w:t>
            </w:r>
          </w:p>
        </w:tc>
        <w:tc>
          <w:tcPr>
            <w:tcW w:w="2693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wie, do czego służy arkusz kalkulacyjny.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uruchamia zapisany wcześniej dokument arkusza kalkulacyjnego.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co to jest i do czego służy formuła.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wskazać pasek formuły.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co to jest i do czego służy wykres.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rozumie celowość prezentowania danych na wykresie.</w:t>
            </w:r>
          </w:p>
          <w:p w:rsidR="00646184" w:rsidRPr="005F4E2D" w:rsidRDefault="00646184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nie opanował wiadomości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br/>
              <w:t xml:space="preserve">i umiejętności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br/>
              <w:t>z zakresu działu czwartego.</w:t>
            </w:r>
          </w:p>
          <w:p w:rsidR="00646184" w:rsidRPr="005F4E2D" w:rsidRDefault="00646184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A16" w:rsidRPr="005F4E2D" w:rsidRDefault="00946A16" w:rsidP="00946A16">
      <w:pPr>
        <w:ind w:left="0"/>
        <w:rPr>
          <w:rFonts w:ascii="Times New Roman" w:hAnsi="Times New Roman"/>
          <w:sz w:val="24"/>
          <w:szCs w:val="24"/>
        </w:rPr>
      </w:pPr>
    </w:p>
    <w:p w:rsidR="00205143" w:rsidRPr="005F4E2D" w:rsidRDefault="00205143">
      <w:pPr>
        <w:rPr>
          <w:rFonts w:ascii="Times New Roman" w:hAnsi="Times New Roman"/>
          <w:sz w:val="24"/>
          <w:szCs w:val="24"/>
        </w:rPr>
      </w:pPr>
    </w:p>
    <w:sectPr w:rsidR="00205143" w:rsidRPr="005F4E2D" w:rsidSect="00253B6C">
      <w:footerReference w:type="default" r:id="rId6"/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10" w:rsidRDefault="00EF1410" w:rsidP="0018066A">
      <w:pPr>
        <w:spacing w:after="0" w:line="240" w:lineRule="auto"/>
      </w:pPr>
      <w:r>
        <w:separator/>
      </w:r>
    </w:p>
  </w:endnote>
  <w:endnote w:type="continuationSeparator" w:id="0">
    <w:p w:rsidR="00EF1410" w:rsidRDefault="00EF1410" w:rsidP="0018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434630"/>
      <w:docPartObj>
        <w:docPartGallery w:val="Page Numbers (Bottom of Page)"/>
        <w:docPartUnique/>
      </w:docPartObj>
    </w:sdtPr>
    <w:sdtEndPr/>
    <w:sdtContent>
      <w:p w:rsidR="0018066A" w:rsidRDefault="00180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8A">
          <w:rPr>
            <w:noProof/>
          </w:rPr>
          <w:t>5</w:t>
        </w:r>
        <w:r>
          <w:fldChar w:fldCharType="end"/>
        </w:r>
      </w:p>
    </w:sdtContent>
  </w:sdt>
  <w:p w:rsidR="0018066A" w:rsidRDefault="00180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10" w:rsidRDefault="00EF1410" w:rsidP="0018066A">
      <w:pPr>
        <w:spacing w:after="0" w:line="240" w:lineRule="auto"/>
      </w:pPr>
      <w:r>
        <w:separator/>
      </w:r>
    </w:p>
  </w:footnote>
  <w:footnote w:type="continuationSeparator" w:id="0">
    <w:p w:rsidR="00EF1410" w:rsidRDefault="00EF1410" w:rsidP="0018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6"/>
    <w:rsid w:val="000C0364"/>
    <w:rsid w:val="001521DD"/>
    <w:rsid w:val="0018066A"/>
    <w:rsid w:val="001E6677"/>
    <w:rsid w:val="00205143"/>
    <w:rsid w:val="00253B6C"/>
    <w:rsid w:val="00270199"/>
    <w:rsid w:val="004608C0"/>
    <w:rsid w:val="00480D78"/>
    <w:rsid w:val="005146C2"/>
    <w:rsid w:val="00573706"/>
    <w:rsid w:val="00581CDA"/>
    <w:rsid w:val="005F4E2D"/>
    <w:rsid w:val="00622D99"/>
    <w:rsid w:val="00634996"/>
    <w:rsid w:val="00646184"/>
    <w:rsid w:val="0069430C"/>
    <w:rsid w:val="008B1F93"/>
    <w:rsid w:val="00946A16"/>
    <w:rsid w:val="00974E43"/>
    <w:rsid w:val="009A409B"/>
    <w:rsid w:val="009B13F7"/>
    <w:rsid w:val="009B5969"/>
    <w:rsid w:val="009D178A"/>
    <w:rsid w:val="00AE181F"/>
    <w:rsid w:val="00B94369"/>
    <w:rsid w:val="00C516D3"/>
    <w:rsid w:val="00D00991"/>
    <w:rsid w:val="00D97BA3"/>
    <w:rsid w:val="00DA33AE"/>
    <w:rsid w:val="00E75588"/>
    <w:rsid w:val="00E9461D"/>
    <w:rsid w:val="00EF1410"/>
    <w:rsid w:val="00F13C77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D442-0FDA-4DB4-B936-9D0A32CD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6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komp</cp:lastModifiedBy>
  <cp:revision>4</cp:revision>
  <dcterms:created xsi:type="dcterms:W3CDTF">2016-09-06T20:30:00Z</dcterms:created>
  <dcterms:modified xsi:type="dcterms:W3CDTF">2016-09-06T20:34:00Z</dcterms:modified>
</cp:coreProperties>
</file>