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30" w:rsidRPr="00CF6684" w:rsidRDefault="00B24030" w:rsidP="00B24030">
      <w:pPr>
        <w:pStyle w:val="Nagwek1"/>
        <w:jc w:val="right"/>
        <w:rPr>
          <w:b/>
          <w:bCs/>
        </w:rPr>
      </w:pPr>
      <w:r w:rsidRPr="00CF6684">
        <w:rPr>
          <w:b/>
          <w:bCs/>
        </w:rPr>
        <w:t>Krzysztof Lang</w:t>
      </w:r>
    </w:p>
    <w:p w:rsidR="00B24030" w:rsidRPr="000B21F8" w:rsidRDefault="00B24030" w:rsidP="00B24030">
      <w:pPr>
        <w:jc w:val="center"/>
      </w:pPr>
      <w:r>
        <w:t xml:space="preserve">                                                                                                       </w:t>
      </w:r>
    </w:p>
    <w:p w:rsidR="00B24030" w:rsidRDefault="00B24030" w:rsidP="00B24030">
      <w:pPr>
        <w:pStyle w:val="Nagwek1"/>
        <w:rPr>
          <w:b/>
          <w:bCs/>
          <w:sz w:val="24"/>
        </w:rPr>
      </w:pPr>
    </w:p>
    <w:p w:rsidR="00B24030" w:rsidRDefault="00B24030" w:rsidP="00CF6684">
      <w:pPr>
        <w:pStyle w:val="Nagwek1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PRZEDMIOTOWY SYSTEM OCENIANIA Z ZAJĘĆ KOMPUTEROWCH</w:t>
      </w:r>
      <w:bookmarkStart w:id="0" w:name="_GoBack"/>
      <w:bookmarkEnd w:id="0"/>
    </w:p>
    <w:p w:rsidR="00B24030" w:rsidRDefault="00B24030" w:rsidP="00CF6684">
      <w:pPr>
        <w:pStyle w:val="Nagwek1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 klasie V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Szkoły Podstawowej</w:t>
      </w:r>
    </w:p>
    <w:p w:rsidR="00B24030" w:rsidRPr="007D329B" w:rsidRDefault="00B24030" w:rsidP="00B24030">
      <w:pPr>
        <w:pStyle w:val="Nagwek1"/>
        <w:rPr>
          <w:b/>
          <w:bCs/>
          <w:sz w:val="24"/>
        </w:rPr>
      </w:pPr>
    </w:p>
    <w:p w:rsidR="00B24030" w:rsidRPr="007D329B" w:rsidRDefault="00B24030" w:rsidP="00CF6684">
      <w:pPr>
        <w:pStyle w:val="Nagwek1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I.   </w:t>
      </w:r>
      <w:r w:rsidR="00CF6684">
        <w:rPr>
          <w:b/>
          <w:bCs/>
          <w:sz w:val="24"/>
        </w:rPr>
        <w:t>POSTANOWIENIA OGÓLNE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>Każdy uczeń jest oceniany zgodnie z zasadami sprawiedliwości.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>Wy</w:t>
      </w:r>
      <w:r>
        <w:t>magania edukacyjne są zgodne z p</w:t>
      </w:r>
      <w:r>
        <w:t>odstawą programową kształcenia ogólnego</w:t>
      </w:r>
    </w:p>
    <w:p w:rsidR="00B24030" w:rsidRDefault="00B24030" w:rsidP="00CF6684">
      <w:pPr>
        <w:spacing w:line="360" w:lineRule="auto"/>
        <w:ind w:left="720"/>
        <w:jc w:val="both"/>
      </w:pPr>
      <w:r>
        <w:t>oraz z programem zajęć komputerowych realizowanym w danej klasie.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>Ocenianiu podlegają :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 xml:space="preserve">prace klasowe – samodzielne, godzinne prace po zrealizowanym dziale, </w:t>
      </w:r>
    </w:p>
    <w:p w:rsidR="00B24030" w:rsidRDefault="00B24030" w:rsidP="00CF6684">
      <w:pPr>
        <w:spacing w:line="360" w:lineRule="auto"/>
        <w:ind w:left="1440"/>
        <w:jc w:val="both"/>
      </w:pPr>
      <w:r>
        <w:t>zapowiedziane tydzień wcześniej;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kartkówki – obejmujące kilka ostatnich lekcji , nie muszą być zapowiedziane;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zadania domowe – prace bieżące zadawane z lekcji na lekcję, dotyczące realizowanego tematu;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odpowiedź ustna: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praca na lekcji;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aktywność</w:t>
      </w:r>
    </w:p>
    <w:p w:rsidR="00B24030" w:rsidRDefault="00B24030" w:rsidP="00CF6684">
      <w:pPr>
        <w:numPr>
          <w:ilvl w:val="1"/>
          <w:numId w:val="1"/>
        </w:numPr>
        <w:spacing w:line="360" w:lineRule="auto"/>
        <w:jc w:val="both"/>
      </w:pPr>
      <w:r>
        <w:t>prace dodatkowe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 xml:space="preserve">Kiedy uczeń otrzyma ocenę niedostateczną z pracy klasowej  ma obowiązek poprawić </w:t>
      </w:r>
      <w:r>
        <w:br/>
      </w:r>
      <w:r>
        <w:t xml:space="preserve">ją w terminie dwóch tygodni od dnia oddania klasówki. Uczeń może  poprawić każdą ocenę z klasówki w terminie dwóch tygodni od dnia oddania klasówki. Uczeń pisze ją tylko raz.  </w:t>
      </w:r>
      <w:r>
        <w:br/>
      </w:r>
      <w:r>
        <w:t xml:space="preserve">Na  prośbę ucznia można poprawić jedną ocenę z kartkówki w semestrze. Nauczyciel wyznacza termin i miejsce pisania poprawy. 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 xml:space="preserve">Jeżeli z przyczyn losowych uczeń nie może napisać pracy klasowej z całą klasą, a, jego nieobecność jest jednodniowa i był na wszystkich lekcjach z działu uczeń pisze pracę klasową na najbliższej lekcji. W przypadku dłuższej nieobecności nauczyciel ustala termin i miejsce pisania sprawdzianu. </w:t>
      </w:r>
    </w:p>
    <w:p w:rsidR="00B24030" w:rsidRDefault="00B24030" w:rsidP="00CF6684">
      <w:pPr>
        <w:numPr>
          <w:ilvl w:val="0"/>
          <w:numId w:val="1"/>
        </w:numPr>
        <w:spacing w:line="360" w:lineRule="auto"/>
        <w:jc w:val="both"/>
      </w:pPr>
      <w:r>
        <w:t xml:space="preserve">Uczeń jest zobowiązany do systematycznego prowadzenia zeszytu przedmiotowego, </w:t>
      </w:r>
    </w:p>
    <w:p w:rsidR="00B24030" w:rsidRDefault="00B24030" w:rsidP="00CF6684">
      <w:pPr>
        <w:pStyle w:val="Tekstpodstawowywcity2"/>
        <w:spacing w:line="360" w:lineRule="auto"/>
        <w:ind w:left="360"/>
      </w:pPr>
      <w:r>
        <w:t xml:space="preserve">      oraz posiadania wskazanego przez nauczyciela podręcznika. </w:t>
      </w:r>
    </w:p>
    <w:p w:rsidR="00B24030" w:rsidRDefault="00B24030" w:rsidP="00CF6684">
      <w:pPr>
        <w:pStyle w:val="Tekstpodstawowywcity2"/>
        <w:numPr>
          <w:ilvl w:val="0"/>
          <w:numId w:val="1"/>
        </w:numPr>
        <w:spacing w:line="360" w:lineRule="auto"/>
      </w:pPr>
      <w:r>
        <w:t>Uczeń nie ma możliwości poprawiania ocen przed klasyfikacją</w:t>
      </w:r>
      <w:r w:rsidRPr="007D329B">
        <w:t>.</w:t>
      </w:r>
      <w:r w:rsidRPr="007D329B">
        <w:tab/>
      </w:r>
    </w:p>
    <w:p w:rsidR="00B24030" w:rsidRPr="007D329B" w:rsidRDefault="00B24030" w:rsidP="00B24030">
      <w:pPr>
        <w:pStyle w:val="Tekstpodstawowywcity2"/>
        <w:ind w:left="720"/>
      </w:pPr>
      <w:r w:rsidRPr="007D329B">
        <w:tab/>
      </w:r>
      <w:r w:rsidRPr="007D329B">
        <w:tab/>
      </w:r>
      <w:r w:rsidRPr="007D329B">
        <w:tab/>
      </w:r>
    </w:p>
    <w:p w:rsidR="00B24030" w:rsidRPr="007D329B" w:rsidRDefault="00B24030" w:rsidP="00B24030">
      <w:pPr>
        <w:pStyle w:val="Nagwek2"/>
      </w:pPr>
      <w:r>
        <w:t>I</w:t>
      </w:r>
      <w:r>
        <w:t xml:space="preserve">I.   NARZĘDZIA </w:t>
      </w:r>
      <w:r w:rsidRPr="007D329B">
        <w:t>POMIARU OSIĄGNIĘĆ UCZNIÓW</w:t>
      </w:r>
    </w:p>
    <w:p w:rsidR="00B24030" w:rsidRPr="007D329B" w:rsidRDefault="00B24030" w:rsidP="00B24030"/>
    <w:p w:rsidR="00B24030" w:rsidRPr="007D329B" w:rsidRDefault="00B24030" w:rsidP="00CF6684">
      <w:pPr>
        <w:spacing w:line="360" w:lineRule="auto"/>
      </w:pPr>
      <w:r w:rsidRPr="007D329B">
        <w:t xml:space="preserve">       Pomiar osiągnięć uczniów odbywa się za pomocą następujących narzędzi: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t>prac klasowych,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lastRenderedPageBreak/>
        <w:t>kartkówek,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t>prac domowych bieżących,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t>odpowiedzi ustnych,</w:t>
      </w:r>
    </w:p>
    <w:p w:rsidR="00B24030" w:rsidRPr="007D329B" w:rsidRDefault="00B24030" w:rsidP="00CF6684">
      <w:pPr>
        <w:numPr>
          <w:ilvl w:val="0"/>
          <w:numId w:val="2"/>
        </w:numPr>
        <w:spacing w:line="360" w:lineRule="auto"/>
      </w:pPr>
      <w:r w:rsidRPr="007D329B">
        <w:t>obserwacji ucznia: przygotowania do zajęć, aktywność na lekcjach, pracy w grupie</w:t>
      </w:r>
    </w:p>
    <w:p w:rsidR="00B24030" w:rsidRDefault="00B24030" w:rsidP="00B24030">
      <w:pPr>
        <w:pStyle w:val="Nagwek2"/>
      </w:pPr>
    </w:p>
    <w:p w:rsidR="00B24030" w:rsidRDefault="00B24030" w:rsidP="00B24030">
      <w:pPr>
        <w:pStyle w:val="Nagwek2"/>
      </w:pPr>
      <w:r>
        <w:t>III</w:t>
      </w:r>
      <w:r>
        <w:t>.   WYMAGANIA NA POSZCZEGÓLNE OCENY</w:t>
      </w:r>
    </w:p>
    <w:p w:rsidR="00B24030" w:rsidRDefault="00B24030" w:rsidP="00B24030"/>
    <w:p w:rsidR="00B24030" w:rsidRDefault="00B24030" w:rsidP="00B24030"/>
    <w:p w:rsidR="00B24030" w:rsidRPr="00B24030" w:rsidRDefault="00B24030" w:rsidP="00B24030">
      <w:pPr>
        <w:numPr>
          <w:ilvl w:val="0"/>
          <w:numId w:val="22"/>
        </w:numPr>
        <w:rPr>
          <w:b/>
        </w:rPr>
      </w:pPr>
      <w:r w:rsidRPr="00B24030">
        <w:rPr>
          <w:b/>
        </w:rPr>
        <w:t>W zakresie opracowywania tekstów w programie Word uczeń:</w:t>
      </w:r>
      <w:r w:rsidRPr="00B24030">
        <w:rPr>
          <w:b/>
        </w:rPr>
        <w:br/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opracowuje i redaguje teksty, wykorzystując liczne funkcje edytora tekstu,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wyjaśnia i stosuje zasady poprawnego formatowania tekstów,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wykorzystuje w dokumentach listy numerowane i wielopoziomowe,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dodaje do tekstu grafiki i formatuje je,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zapisuje informacje tekstowe w tabelach i je formatuje,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zna i stosuje skróty klawiszowe ułatwiające pracę w edytorze tekstu,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tworzy dokumenty z wykorzystaniem usługi OneDrive i udostępnia je innym użytkownikom,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zapisuje prace wykonane w edytorze tekstu. </w:t>
      </w:r>
    </w:p>
    <w:p w:rsidR="00B24030" w:rsidRPr="00B24030" w:rsidRDefault="00B24030" w:rsidP="00B24030"/>
    <w:p w:rsidR="00B24030" w:rsidRPr="00B24030" w:rsidRDefault="00B24030" w:rsidP="00B24030">
      <w:pPr>
        <w:numPr>
          <w:ilvl w:val="0"/>
          <w:numId w:val="22"/>
        </w:numPr>
        <w:rPr>
          <w:b/>
        </w:rPr>
      </w:pPr>
      <w:r w:rsidRPr="00B24030">
        <w:rPr>
          <w:b/>
        </w:rPr>
        <w:t xml:space="preserve">W zakresie opracowywania prezentacji multimedialnych w programie PowerPoint uczeń: </w:t>
      </w:r>
    </w:p>
    <w:p w:rsidR="00B24030" w:rsidRPr="00B24030" w:rsidRDefault="00B24030" w:rsidP="00B24030"/>
    <w:p w:rsidR="00B24030" w:rsidRPr="00B24030" w:rsidRDefault="00B24030" w:rsidP="00B24030">
      <w:pPr>
        <w:spacing w:line="360" w:lineRule="auto"/>
        <w:jc w:val="both"/>
      </w:pPr>
      <w:r w:rsidRPr="00B24030">
        <w:t xml:space="preserve">• wyjaśnia i stosuje zasady tworzenia przejrzystych prezentacji multimedialnych,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opracowuje prezentacje multimedialne,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tworzy album fotograficzny,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stosuje w prezentacji animacje obiektów, dodaje do nich dźwięk i pliki wideo,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formatuje obrazy oraz pliki dźwiękowe i wideo stawione do prezentacji,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zapisuje stworzone prezentacje i odtwarza je. </w:t>
      </w:r>
    </w:p>
    <w:p w:rsidR="00B24030" w:rsidRPr="00B24030" w:rsidRDefault="00B24030" w:rsidP="00B24030"/>
    <w:p w:rsidR="00B24030" w:rsidRPr="00B24030" w:rsidRDefault="00B24030" w:rsidP="00B24030">
      <w:pPr>
        <w:numPr>
          <w:ilvl w:val="0"/>
          <w:numId w:val="22"/>
        </w:numPr>
        <w:rPr>
          <w:b/>
        </w:rPr>
      </w:pPr>
      <w:r w:rsidRPr="00B24030">
        <w:rPr>
          <w:b/>
        </w:rPr>
        <w:t>W zakresie opracowywania programów w programie Logomocja uczeń:</w:t>
      </w:r>
      <w:r>
        <w:rPr>
          <w:b/>
        </w:rPr>
        <w:br/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objaśnia interfejs programu,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wymienia i stosuje komendy programu,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rysuje figury geometryczne z zastosowaniem poleceń pierwotnych oraz procedur,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 xml:space="preserve">• stosuje różnorodne kolory do rysowania i wypełniania kolorem tworzonych obrazów,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• zapisuje procedury ze zmienną.</w:t>
      </w:r>
    </w:p>
    <w:p w:rsidR="00B24030" w:rsidRPr="00B24030" w:rsidRDefault="00B24030" w:rsidP="00B24030"/>
    <w:p w:rsidR="00B24030" w:rsidRPr="00B24030" w:rsidRDefault="00B24030" w:rsidP="00B24030"/>
    <w:p w:rsidR="00CF6684" w:rsidRDefault="00CF6684" w:rsidP="00B24030">
      <w:pPr>
        <w:rPr>
          <w:b/>
        </w:rPr>
      </w:pPr>
    </w:p>
    <w:p w:rsidR="00CF6684" w:rsidRDefault="00CF6684" w:rsidP="00B24030">
      <w:pPr>
        <w:rPr>
          <w:b/>
        </w:rPr>
      </w:pPr>
    </w:p>
    <w:p w:rsidR="00CF6684" w:rsidRDefault="00CF6684" w:rsidP="00B24030">
      <w:pPr>
        <w:rPr>
          <w:b/>
        </w:rPr>
      </w:pPr>
    </w:p>
    <w:p w:rsidR="00B24030" w:rsidRPr="00B24030" w:rsidRDefault="00B24030" w:rsidP="00B24030">
      <w:pPr>
        <w:rPr>
          <w:b/>
        </w:rPr>
      </w:pPr>
      <w:r w:rsidRPr="00B24030">
        <w:rPr>
          <w:b/>
        </w:rPr>
        <w:lastRenderedPageBreak/>
        <w:t>Wymagania na poszczególne oceny</w:t>
      </w:r>
    </w:p>
    <w:p w:rsidR="00B24030" w:rsidRPr="00B24030" w:rsidRDefault="00B24030" w:rsidP="00B24030">
      <w:pPr>
        <w:spacing w:line="360" w:lineRule="auto"/>
        <w:jc w:val="both"/>
      </w:pPr>
    </w:p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t>1. Wymagania konieczne (na ocenę dopuszczającą)</w:t>
      </w:r>
      <w:r w:rsidRPr="00B24030">
        <w:t xml:space="preserve"> obejmują wiadomości i umiejętności umożliwiające uczniowi dalszą naukę, bez których nie jest w stanie zrozumieć kolejnych zagadnień omawianych na lekcjach i wykonywać prostych zadań nawiązujących do życia codziennego. 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Uczeń: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wymienia zasady bezpieczeństwa obowiązujące w pracowni i stosuje je w codziennej pracy przy komputerze,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wymienia i stosuje podstawowe skróty klawiszowe: kopiuj, wklej, zapisz,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 pomocą nauczyciela tworzy plan pracy bez użycia list numerowanych,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 pomocą nauczyciela tworzy plan lekcji na bazie tabeli,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rozpoznaje podstawowe opcje formatowania tekstu dekoracyjnego i modyfikuje tekst dekoracyjny,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 xml:space="preserve">uruchamia opcję OneDrive, 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odtwarza prezentację,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wybiera motyw i wpisuje tytuł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tworzy Album fotograficzny i wstawia do niego zdjęcie,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dodaje nowe slajdy do prezentacji, wstawia do niej zdjęcia i zmienia ich wielkość,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 pomocą nauczyciela dodaje dźwięk do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wymienia zastosowania animacji w prezentacji i odnajduje w programie kartę Animacje,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uruchamia program Logomocja i omawia jego interfejs,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wprawia żółwia w ruch,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wyjaśnia, co to jest procedura,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 xml:space="preserve"> podaje polecenie, które pozwala wypełnić figurę kolorem,</w:t>
      </w:r>
    </w:p>
    <w:p w:rsid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 pomocą nauczyciela wyjaśnia na przykładzie pojęcie zmiennej.</w:t>
      </w:r>
    </w:p>
    <w:p w:rsidR="00CF6684" w:rsidRPr="00B24030" w:rsidRDefault="00CF6684" w:rsidP="00CF6684">
      <w:pPr>
        <w:spacing w:line="360" w:lineRule="auto"/>
        <w:ind w:left="720"/>
        <w:jc w:val="both"/>
      </w:pPr>
    </w:p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t>2. Wymagania podstawowe</w:t>
      </w:r>
      <w:r w:rsidRPr="00B24030">
        <w:t xml:space="preserve"> </w:t>
      </w:r>
      <w:r w:rsidRPr="00B24030">
        <w:rPr>
          <w:b/>
        </w:rPr>
        <w:t>(na ocenę dostateczną)</w:t>
      </w:r>
      <w:r w:rsidRPr="00B24030">
        <w:t xml:space="preserve"> obejmują wiadomości i umiejętności stosunkowo łatwe do opanowania, przydatne w życiu codziennym, bez których nie jest możliwe kontynuowanie dalszej nauki.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Uczeń (oprócz spełnienia wymagań koniecznych):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wyróżnia graficznie tytuł i zapisuje tekst z podziałem na akapity,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tworzy plan pracy wyłącznie przy użyciu listy numerowanej,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samodzielnie tworzy plan lekcji z wykorzystaniem tabeli,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stosuje opcje obramowania i tła strony,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lastRenderedPageBreak/>
        <w:t>wymienia zastosowania opcji OneDrive,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 prezentacji zmienia schemat kolorów motywów i dodaje kolejne slajdy,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dodaje tytuł Albumu fotograficznego i podpisy pod zdjęciami,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stosuje przejścia między slajdami,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wstawia tekst dekoracyjny,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wstawia film do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dodaje obiekty i podstawowe animacje do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rysuje kwadrat i prostokąt przy użyciu wyłącznie poleceń pierwotnych lub procedury,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zapisuje procedurę pozwalającą narysować kwadrat wypełniony kolorem,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omawia sposób zapisywania podstawowych działań matematycznych i wpisywania tekstu.</w:t>
      </w:r>
    </w:p>
    <w:p w:rsidR="00B24030" w:rsidRPr="00B24030" w:rsidRDefault="00B24030" w:rsidP="00B24030"/>
    <w:p w:rsidR="00B24030" w:rsidRPr="00B24030" w:rsidRDefault="00B24030" w:rsidP="00B24030"/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t>3.</w:t>
      </w:r>
      <w:r w:rsidRPr="00B24030">
        <w:t xml:space="preserve"> </w:t>
      </w:r>
      <w:r w:rsidRPr="00B24030">
        <w:rPr>
          <w:b/>
        </w:rPr>
        <w:t>Wymagania rozszerzające (na ocenę dobrą)</w:t>
      </w:r>
      <w:r w:rsidRPr="00B24030">
        <w:t xml:space="preserve"> obejmują wiadomości i umiejętności o średnim stopniu trudności, które są przydatne na kolejnych poziomach kształcenia.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t>Uczeń (oprócz spełnienia wymagań koniecznych i podstawowych):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</w:pPr>
      <w:r w:rsidRPr="00B24030">
        <w:t>stosuje podstawowe elementy formatowania (np. pogrubienie, pochylenie), dodaje nagłówek i zdjęcie do tekstu,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tworzy scenariusz przy użyciu jednopoziomowej listy numerowanej z wykorzystaniem stylów,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projektuje układ i styl tabeli, korzystając z dostępnych opcji,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formatuje obraz za pomocą stylów i wykorzystuje opcję Kształty,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stosuje opcję OneDrive do tworzenia i udostępniania dokumentów,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wstawia grafikę do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formatuje zdjęcia z wykorzystaniem opcji Korekty, Kolor i Efekty artystyczne,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rozpoznaje rodzaje animacji i stosuje animacje do obiektów w prezentacji,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modyfikuje parametry odtwarzania dodanego dźwięku, filmu oraz animacji,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rysuje kwadrat i prostokąt przy użyciu powtórzenia,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pisze procedury umożliwiające rysowanie innych figur niż kwadrat i prostokąt,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zapisuje procedurę rysującą rozetę,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modyfikuje polecenia w procedurze rysowania figury geometrycznej tak, aby uzyskiwać różne figury o różnych kolorach konturu i wypełnienia,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rysuje mozaikę złożoną z jednakowych podstawowych figur w takim samym kolorze,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wyjaśnia mechanizm procedury ze zmienną,</w:t>
      </w:r>
    </w:p>
    <w:p w:rsidR="00B24030" w:rsidRPr="00B24030" w:rsidRDefault="00B24030" w:rsidP="00B24030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B24030">
        <w:t>zapisuje poprawną procedurę z parametrem.</w:t>
      </w:r>
    </w:p>
    <w:p w:rsidR="00B24030" w:rsidRPr="00B24030" w:rsidRDefault="00B24030" w:rsidP="00B24030">
      <w:pPr>
        <w:rPr>
          <w:b/>
        </w:rPr>
      </w:pPr>
    </w:p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lastRenderedPageBreak/>
        <w:t>4.</w:t>
      </w:r>
      <w:r w:rsidRPr="00B24030">
        <w:t xml:space="preserve"> </w:t>
      </w:r>
      <w:r w:rsidRPr="00B24030">
        <w:rPr>
          <w:b/>
        </w:rPr>
        <w:t xml:space="preserve">Wymagania dopełniające </w:t>
      </w:r>
      <w:r w:rsidRPr="00B24030">
        <w:t>(na ocenę bardzo dobrą) obejmują wiadomości i umiejętności złożone, o wyższym stopniu trudności, wykorzystywane do rozwiązywania zadań problemowych.</w:t>
      </w:r>
    </w:p>
    <w:p w:rsidR="00B24030" w:rsidRPr="00B24030" w:rsidRDefault="00B24030" w:rsidP="00B24030">
      <w:pPr>
        <w:spacing w:line="360" w:lineRule="auto"/>
        <w:jc w:val="both"/>
      </w:pPr>
    </w:p>
    <w:p w:rsidR="00B24030" w:rsidRPr="00B24030" w:rsidRDefault="00B24030" w:rsidP="00B24030">
      <w:pPr>
        <w:spacing w:line="360" w:lineRule="auto"/>
        <w:jc w:val="both"/>
      </w:pPr>
      <w:r w:rsidRPr="00B24030">
        <w:t>Uczeń (oprócz spełnienia wymagań koniecznych, podstawowych i rozszerzających):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formatuje pracę pisemną, nadając jej estetyczny wygląd, zgodny z zasadami pisania tekstów,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zamieszcza w pracy zdjęcie i informację o jego źródle,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przejrzysty i czytelny plan pracy z wykorzystaniem wielopoziomowych list numerowanych,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modyfikuje styl tabeli, dostosowując go do własnych potrzeb,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przygotowuje estetyczną, spójną pracę z wykorzystaniem dostępnych opcji formatowania tekstu dekoracyjnego, ilustracji, układu strony i kształtów,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wykorzystuje opcję OneDrive do stworzenia prezentacji,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przejrzystą prezentację z wykorzystaniem grafiki,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modyfikuje tło zdjęcia i wykorzystuje opcję Kształty,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prezentację, dostosowując środki wyrazu do przekazywanych treści,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zapisuje przygotowaną prezentację jako plik wideo,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planuje i tworzy prostą animację,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rysuje dowolny wielokąt równoboczny,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skomplikowane rozety przy użyciu procedury,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samodzielnie rysuje mozaiki złożone z jednakowych figur w różnych kolorach,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zapisuje procedurę łączącą zmienną i tekst,</w:t>
      </w:r>
    </w:p>
    <w:p w:rsidR="00B24030" w:rsidRPr="00B24030" w:rsidRDefault="00B24030" w:rsidP="00B24030">
      <w:pPr>
        <w:numPr>
          <w:ilvl w:val="0"/>
          <w:numId w:val="20"/>
        </w:numPr>
        <w:spacing w:line="360" w:lineRule="auto"/>
        <w:jc w:val="both"/>
      </w:pPr>
      <w:r w:rsidRPr="00B24030">
        <w:t>tworzy procedurę z kilkoma parametrami.</w:t>
      </w:r>
    </w:p>
    <w:p w:rsidR="00B24030" w:rsidRPr="00B24030" w:rsidRDefault="00B24030" w:rsidP="00B24030">
      <w:pPr>
        <w:spacing w:line="360" w:lineRule="auto"/>
        <w:jc w:val="both"/>
      </w:pPr>
      <w:r w:rsidRPr="00B24030">
        <w:rPr>
          <w:b/>
        </w:rPr>
        <w:t>5.</w:t>
      </w:r>
      <w:r w:rsidRPr="00B24030">
        <w:t xml:space="preserve"> </w:t>
      </w:r>
      <w:r w:rsidRPr="00B24030">
        <w:rPr>
          <w:b/>
        </w:rPr>
        <w:t xml:space="preserve">Wymagania wykraczające </w:t>
      </w:r>
      <w:r w:rsidRPr="00B24030">
        <w:t xml:space="preserve">(na ocenę celującą) obejmują stosowanie znanych wiadomości </w:t>
      </w:r>
      <w:r w:rsidR="00CF6684">
        <w:br/>
      </w:r>
      <w:r w:rsidRPr="00B24030">
        <w:t>i umiejętności w sytuacjach trudnych, złożonych i nietypowych.</w:t>
      </w:r>
    </w:p>
    <w:p w:rsidR="00B24030" w:rsidRDefault="00B24030" w:rsidP="00B24030"/>
    <w:p w:rsidR="00B24030" w:rsidRDefault="00B24030" w:rsidP="00B24030"/>
    <w:p w:rsidR="00B24030" w:rsidRPr="007D329B" w:rsidRDefault="00B24030" w:rsidP="00B24030">
      <w:pPr>
        <w:pStyle w:val="Nagwek2"/>
      </w:pPr>
      <w:r>
        <w:t>I</w:t>
      </w:r>
      <w:r w:rsidRPr="007D329B">
        <w:t>V.   WYMAGANIA A SPOSOBY USTALANIA OCEN BIEŻĄCYCH</w:t>
      </w:r>
    </w:p>
    <w:p w:rsidR="00B24030" w:rsidRPr="007D329B" w:rsidRDefault="00B24030" w:rsidP="00B24030"/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>Sprawdziany są złożone z zadań o zróżnicowanym stopniu trudności:</w:t>
      </w:r>
    </w:p>
    <w:p w:rsidR="00B24030" w:rsidRPr="00FB1672" w:rsidRDefault="00B24030" w:rsidP="00CF6684">
      <w:pPr>
        <w:numPr>
          <w:ilvl w:val="0"/>
          <w:numId w:val="13"/>
        </w:numPr>
        <w:spacing w:line="360" w:lineRule="auto"/>
        <w:ind w:left="1276"/>
        <w:jc w:val="both"/>
      </w:pPr>
      <w:r w:rsidRPr="00FB1672">
        <w:t>około 70% zadań badających umiejętności konieczne i podstawowe;</w:t>
      </w:r>
    </w:p>
    <w:p w:rsidR="00B24030" w:rsidRPr="00FB1672" w:rsidRDefault="00B24030" w:rsidP="00CF6684">
      <w:pPr>
        <w:numPr>
          <w:ilvl w:val="0"/>
          <w:numId w:val="13"/>
        </w:numPr>
        <w:spacing w:line="360" w:lineRule="auto"/>
        <w:ind w:left="1276"/>
        <w:jc w:val="both"/>
      </w:pPr>
      <w:r w:rsidRPr="00FB1672">
        <w:t>około 30% zadań badających umiejętności ponadpodstawowe.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>Przy ustaleniu oceny ze sprawdzianu pisemnego uwzględnia się następujące zasady: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>0-32%  -  uczeń otrzymuje ocenę niedostateczną;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>33-49% -  uczeń otrzymuje ocenę dopuszczającą;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>50-74% -  uczeń otrzymuje ocenę dostateczną;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>75-90% -  uczeń otrzymuje ocenę dobrą;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lastRenderedPageBreak/>
        <w:t>91-98% -  uczeń otrzymuje ocenę bardzo dobrą.</w:t>
      </w:r>
    </w:p>
    <w:p w:rsidR="00B24030" w:rsidRDefault="00B24030" w:rsidP="00CF6684">
      <w:pPr>
        <w:numPr>
          <w:ilvl w:val="1"/>
          <w:numId w:val="14"/>
        </w:numPr>
        <w:spacing w:line="360" w:lineRule="auto"/>
        <w:jc w:val="both"/>
      </w:pPr>
      <w:r>
        <w:t xml:space="preserve">99-100% - uczeń otrzymuje ocenę celującą (nie dotyczy kartkówek, zadań zamkniętych lub wielokrotnego wyboru)  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Przy ustaleniu oceny ze sprawdzianu pisemnego dla uczniów z dysleksją, dysgrafią </w:t>
      </w:r>
      <w:r w:rsidR="00CF6684">
        <w:rPr>
          <w:b/>
        </w:rPr>
        <w:br/>
      </w:r>
      <w:r w:rsidRPr="00CF6684">
        <w:rPr>
          <w:b/>
        </w:rPr>
        <w:t>i dysortografią uwzględnia się następujące zasady: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0-29%  -  uczeń otrzymuje ocenę niedostateczną;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30-46% -  uczeń otrzymuje ocenę dopuszczającą;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47-71% -  uczeń otrzymuje ocenę dostateczną;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72-87% -  uczeń otrzymuje ocenę dobrą;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>88-95% -  uczeń otrzymuje ocenę bardzo dobrą.</w:t>
      </w:r>
    </w:p>
    <w:p w:rsidR="00B24030" w:rsidRDefault="00B24030" w:rsidP="00CF6684">
      <w:pPr>
        <w:numPr>
          <w:ilvl w:val="1"/>
          <w:numId w:val="15"/>
        </w:numPr>
        <w:spacing w:line="360" w:lineRule="auto"/>
        <w:jc w:val="both"/>
      </w:pPr>
      <w:r>
        <w:t xml:space="preserve">96-100% - uczeń otrzymuje ocenę celującą (nie dotyczy kartkówek, zadań zamkniętych lub wielokrotnego wyboru)  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Ocena semestralna i </w:t>
      </w:r>
      <w:r w:rsidR="00CF6684" w:rsidRPr="00CF6684">
        <w:rPr>
          <w:b/>
        </w:rPr>
        <w:t>końcowo roczna</w:t>
      </w:r>
      <w:r w:rsidRPr="00CF6684">
        <w:rPr>
          <w:b/>
        </w:rPr>
        <w:t xml:space="preserve"> nie jest średnią arytmetyczną ocen cząstkowych, tylko średnią ważoną. W związku z tym ustalono następującą wagi ocen: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Sprawdziany i prace klasowe – 6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Kartkówki – 4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Prezentacje multimedialne i projekty indywidualne oraz zbiorowe – do 5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Odpowiedzi ustne- 3- 4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 xml:space="preserve">Zadania domowe – do 4; 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Aktywność na lekcji – 3-4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Praca na lekcji – 3-4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Zadania dodatkowe dla chętnych – 4-6</w:t>
      </w:r>
    </w:p>
    <w:p w:rsidR="00B24030" w:rsidRDefault="00B24030" w:rsidP="00CF6684">
      <w:pPr>
        <w:numPr>
          <w:ilvl w:val="1"/>
          <w:numId w:val="16"/>
        </w:numPr>
        <w:spacing w:line="360" w:lineRule="auto"/>
        <w:jc w:val="both"/>
      </w:pPr>
      <w:r>
        <w:t>Praca ucznia włożona w przygotowanie do konkursu – 5-6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Zeszyt jest obowiązkowy dla każdego ucznia. Zapisy muszą być czytelne, prowadzone </w:t>
      </w:r>
      <w:r w:rsidR="00CF6684">
        <w:rPr>
          <w:b/>
        </w:rPr>
        <w:br/>
      </w:r>
      <w:r w:rsidRPr="00CF6684">
        <w:rPr>
          <w:b/>
        </w:rPr>
        <w:t xml:space="preserve">na bieżąco, z każdej lekcji. 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Za brak zadania domowego uczeń otrzymuje ocenę niedostateczną;  jeden raz </w:t>
      </w:r>
      <w:r w:rsidR="00CF6684">
        <w:rPr>
          <w:b/>
        </w:rPr>
        <w:br/>
      </w:r>
      <w:r w:rsidRPr="00CF6684">
        <w:rPr>
          <w:b/>
        </w:rPr>
        <w:t>w semestrze uczeń  może nie mieć zadania domowego, ale musi zgłosić to nauczycielowi na początku lekcji. Jeśli nie zgłosi, otrzymuje ocenę niedostateczną. Brak zadania domowego może usprawiedliwić rodzic ucznia.</w:t>
      </w:r>
    </w:p>
    <w:p w:rsidR="00B24030" w:rsidRPr="00CF6684" w:rsidRDefault="00B24030" w:rsidP="00CF6684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CF6684">
        <w:rPr>
          <w:b/>
        </w:rPr>
        <w:t xml:space="preserve">Za nieprzygotowanie do lekcji uczeń otrzymuje uwagę; jeden raz w semestrze uczeń  może być nieprzygotowany, ale musi zgłosić to nauczycielowi na początku lekcji. Jeśli </w:t>
      </w:r>
      <w:r w:rsidR="00CF6684">
        <w:rPr>
          <w:b/>
        </w:rPr>
        <w:br/>
      </w:r>
      <w:r w:rsidRPr="00CF6684">
        <w:rPr>
          <w:b/>
        </w:rPr>
        <w:t>nie zgłosi, otrzymuje uwagę.</w:t>
      </w:r>
    </w:p>
    <w:p w:rsidR="00B24030" w:rsidRPr="007D329B" w:rsidRDefault="00B24030" w:rsidP="00B24030">
      <w:pPr>
        <w:ind w:left="660"/>
      </w:pPr>
    </w:p>
    <w:p w:rsidR="00B24030" w:rsidRPr="007D329B" w:rsidRDefault="00B24030" w:rsidP="00B24030"/>
    <w:p w:rsidR="00CF6684" w:rsidRDefault="00CF6684" w:rsidP="00CF6684">
      <w:pPr>
        <w:rPr>
          <w:b/>
          <w:sz w:val="28"/>
          <w:szCs w:val="28"/>
        </w:rPr>
      </w:pPr>
    </w:p>
    <w:p w:rsidR="00B24030" w:rsidRPr="00C3162D" w:rsidRDefault="00CF6684" w:rsidP="00CF6684">
      <w:pPr>
        <w:rPr>
          <w:b/>
          <w:sz w:val="28"/>
          <w:szCs w:val="28"/>
        </w:rPr>
      </w:pPr>
      <w:r w:rsidRPr="00CF6684">
        <w:rPr>
          <w:b/>
          <w:sz w:val="22"/>
          <w:szCs w:val="28"/>
        </w:rPr>
        <w:lastRenderedPageBreak/>
        <w:t>DOSTOSOWANIE WYMAGAŃ EDUKACYJNYCH</w:t>
      </w:r>
      <w:r>
        <w:rPr>
          <w:b/>
          <w:sz w:val="28"/>
          <w:szCs w:val="28"/>
        </w:rPr>
        <w:br/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>Uczeń z niepełnosprawnością ruchową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dostosowanie stanowiska pracy ucznia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przełożenie wymagań edukacyjnych,  z którymi uczeń ma problem ze względu na swoją niepełnosprawność z formy „potrafi wykonać” na formę „wie jak wykonać”.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wydłużenie czasu na rozwiązanie zadania matematycznego,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położenie nacisku na formułowanie własnych opinii i wniosków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częstych powtórek 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CF6684">
        <w:rPr>
          <w:rFonts w:ascii="Times New Roman" w:hAnsi="Times New Roman"/>
          <w:sz w:val="24"/>
          <w:szCs w:val="24"/>
        </w:rPr>
        <w:t>wydłużenie czasu na opanowanie wiadomości z geometrii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 razie konieczności zwolnienie z zadań wymagających stosowania przyrządów pomiarowych lub przyborów matematycznych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rezygnacja z samodzielnego przeprowadzania doświadczeń fizycznych, chemicznych, czy biologicznych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liberalne podejście do błędów w zakresie: zapisywania i odtwarzania wzorów chemicznych i fizycznych, modeli cząsteczek chemicznych, uzupełniania tabel i sporządzania rysunków pomocniczych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CF6684">
        <w:rPr>
          <w:rFonts w:ascii="Times New Roman" w:hAnsi="Times New Roman"/>
          <w:sz w:val="24"/>
          <w:szCs w:val="24"/>
        </w:rPr>
        <w:t xml:space="preserve">wydłużenie czasu na interpretację map i planów 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położenie szczególnego nacisku na zajęciach technicznych na zdobycie umiejętności pomocnych w codziennym funkcjonowaniu. 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CF6684">
        <w:rPr>
          <w:rFonts w:ascii="Times New Roman" w:hAnsi="Times New Roman"/>
          <w:sz w:val="24"/>
          <w:szCs w:val="24"/>
        </w:rPr>
        <w:t>wykorzystanie filmów, prezentacji multimedialnych</w:t>
      </w:r>
    </w:p>
    <w:p w:rsidR="00B24030" w:rsidRPr="00CF6684" w:rsidRDefault="00B24030" w:rsidP="00CF66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rezygnacja z zeszytów na rzecz segregatorów, 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>Uczeń niedostosowany społecznie lub zagrożony niedostosowaniem społecznym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akcentowanie treści wychowawczych na zajęciach przedmiotowych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rozwój zainteresowań ucznia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komunikacji motywującej 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stopniowanie trudności pod względem ilości i stopnia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stworzenie planu nadrobienia zaległości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podporządkowanie treści kształcenia celom wychowawczym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metod aktywizujących 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zasady systematyczności 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pobudzanie ucznia do refleksji psychologiczne na zajęciach z języka polskiego, etyce, religii, sztuce. </w:t>
      </w:r>
    </w:p>
    <w:p w:rsidR="00B24030" w:rsidRPr="00CF6684" w:rsidRDefault="00B24030" w:rsidP="00CF668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stosowanie metod pracy grupowej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lastRenderedPageBreak/>
        <w:t xml:space="preserve"> Dostosowanie wymagań – dysleksja </w:t>
      </w:r>
    </w:p>
    <w:p w:rsidR="00B24030" w:rsidRPr="00CF6684" w:rsidRDefault="00B24030" w:rsidP="00CF6684">
      <w:pPr>
        <w:spacing w:line="360" w:lineRule="auto"/>
        <w:jc w:val="both"/>
        <w:rPr>
          <w:i/>
        </w:rPr>
      </w:pPr>
      <w:r w:rsidRPr="00CF6684">
        <w:rPr>
          <w:i/>
        </w:rPr>
        <w:t>Na wszystkich przedmiotach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Stosowanie wzmocnień pozytywnych.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Oceniać wiadomości ucznia głównie na podstawie wypowiedzi ustnych.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Oceniać wysiłek ucznia, a nie efekty włożonego trudu w wykonanie zadania.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Dawać uczniom do zrozumienia, że oczekujesz większych osiągnięć.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Nie ponaglać tempa czytania czy pisania,  uczeń potrzebuje więcej czasu na analizę  </w:t>
      </w:r>
    </w:p>
    <w:p w:rsidR="00B24030" w:rsidRPr="00CF6684" w:rsidRDefault="00B24030" w:rsidP="00CF668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i syntezę czytanego i pisanego tekstu (szczególnie na testach i sprawdzianach).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Cierpliwe czekać, aż uczeń odpowie. Jeżeli odpowie źle, należy naprowadzać go na </w:t>
      </w:r>
    </w:p>
    <w:p w:rsidR="00B24030" w:rsidRPr="00CF6684" w:rsidRDefault="00B24030" w:rsidP="00CF668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trop, a potem zadać pytanie pomocnicze.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Zezwolić na pisanie ołówkiem, aby łatwiej było poprawić błędy.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Upewnić się czy uczeń zrozumiał odczytane złożone polecenia lub zadania tekstowe.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Stawiać jasno sformułowane pytania.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Odpytywać z miejsca, gwałtowne wywołanie do tablicy zwiększa napięcie emocjonalne i utrudnia myślenie.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Stosować technikę informacji zwrotnej. Unikanie krytyki personalnej.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Sadzanie w pierwszych ławkach.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Pomoc w wykonywaniu samodzielnych zadań.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Wyrabiać na wszystkich przedmiotach nawyk pracy ze słownikiem ortograficznym.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Nie dopuścić do sytuacji, aby uczeń na lekcji nie pracował.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Bronić przed ośmieszaniem ze strony rówieśników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Raz w tygodniu przejrzeć zeszyty ucznia.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Ważne jest stosowanie kolorowych pisaków i  kredek, samodzielne tworzenie tabel, </w:t>
      </w:r>
    </w:p>
    <w:p w:rsidR="00B24030" w:rsidRPr="00CF6684" w:rsidRDefault="00B24030" w:rsidP="00CF668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schematów, grafik, rysunków.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Egzekwować i nagradzać systematyczną pracę w domu. </w:t>
      </w:r>
    </w:p>
    <w:p w:rsidR="00B24030" w:rsidRPr="00CF6684" w:rsidRDefault="00B24030" w:rsidP="00CF668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Wymagać systematycznej pracy nad problemem i przynajmniej raz w miesiącu ją kontrolować. </w:t>
      </w:r>
    </w:p>
    <w:p w:rsidR="00B24030" w:rsidRPr="00CF6684" w:rsidRDefault="00B24030" w:rsidP="00CF6684">
      <w:pPr>
        <w:spacing w:line="360" w:lineRule="auto"/>
        <w:jc w:val="both"/>
        <w:rPr>
          <w:b/>
          <w:i/>
        </w:rPr>
      </w:pPr>
      <w:r w:rsidRPr="00CF6684">
        <w:rPr>
          <w:b/>
          <w:i/>
        </w:rPr>
        <w:t>PRZEDMIOTY MATEMATYCZNO - PRZYRODNICZE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Stosować metody poszukujące, obserwacyjne i  badawcze. Ułatwia to uczniom przyswojenie wiadomości.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Należy mieć na uwadze zasadę stopniowania trudności oraz „od bliższego do dalszego”.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Wykonywanie samodzielnie prostych doświadczeń.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Pozostawić więcej czasu na naukę trudnych pojęć, symboli.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lastRenderedPageBreak/>
        <w:t xml:space="preserve">Na lekcji geografii nie stosować map konturowych.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Unikać wywoływania ucznia do mapy.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Łagodniej oceniać wykresy, mapki, rysunki, które są mniej przejrzyste i mniej starannie wykonane.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Nie dyskwalifikować pracy z powodu złego wyniku arytmetycznego przy właściwym toku rozumowania – zapytać jak uczeń rozwiązał zadanie.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Zapisywać na tablicy obce nazwy.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Upewnić się, że uczeń rozumie treść zadania.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Wspólne z uczniem czytać i analizować treści zadań.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Nie przyśpieszać tempa rozwiązywania zadań.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Dać czas na „ułożenie” w wyobraźni zachodzących zmian przestrzennych. </w:t>
      </w:r>
    </w:p>
    <w:p w:rsidR="00B24030" w:rsidRPr="00CF6684" w:rsidRDefault="00B24030" w:rsidP="00CF668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Dostosować stopień trudności zadań do możliwości ucznia</w:t>
      </w:r>
    </w:p>
    <w:p w:rsidR="00B24030" w:rsidRPr="00CF6684" w:rsidRDefault="00B24030" w:rsidP="00CF6684">
      <w:pPr>
        <w:spacing w:line="360" w:lineRule="auto"/>
        <w:jc w:val="both"/>
      </w:pPr>
      <w:r w:rsidRPr="00CF6684">
        <w:rPr>
          <w:b/>
        </w:rPr>
        <w:t xml:space="preserve">Dyskalkulia - </w:t>
      </w:r>
      <w:r w:rsidRPr="00CF6684">
        <w:t>specyficzna trudność w uczeniu się matematyki, przy jednoczesny pozostawaniu ucznia w normie intelektualnej.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odpytywać z mniejszej części materiału,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unikać pytania bez uprzedzenia,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wyrównać braki,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redukować stres,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zapisywać w zeszycie różnymi kolorami znaki, które uczeń myli,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wydłużyć czas na sprawdzianie,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pozwolić na wykonywanie działań na kalkulatorze,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uczyć posługiwania się tablicami matematycznymi,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upewniać się, czy uczeń zrozumiał zadanie,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liberalnie oceniać trudności z zapisem matematycznym, mylenie kolejności cyfr itp.,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oceniać strategię rozwiązywania zadania,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zadawać dodatkowe zadania i ćwiczenia,</w:t>
      </w:r>
    </w:p>
    <w:p w:rsidR="00B24030" w:rsidRPr="00CF6684" w:rsidRDefault="00B24030" w:rsidP="00CF668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zwracać uwagę na zrozumienie definicji i zależności matematycznych (nie domagać się przytoczenia definicji).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>Uczeń o obniżonych możliwościach intelektualnych: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dowoływanie się do sytuacji znanych z życia codziennego,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ograniczenie wymagań do treści koniecznych na przedmiotach matematyczno - przyrodniczych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wydłużenie czasu sprawdzianu,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lastRenderedPageBreak/>
        <w:t>dostosować zadania domowe do możliwości intelektualnego ucznia,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zmniejszenie ilości i stopnia trudności zadań na sprawdzianach,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omawianie niewielkich partii materiału i o mniejszym stopniu trudności,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pozostawianie więcej czasu na jego utrwalenie,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podawanie poleceń w prostszej formie,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unikanie trudnych, czy bardzo abstrakcyjnych pojęć,</w:t>
      </w:r>
    </w:p>
    <w:p w:rsidR="00B24030" w:rsidRPr="00CF6684" w:rsidRDefault="00B24030" w:rsidP="00CF66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częste odwoływanie się do konkretu, przykładu.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 xml:space="preserve"> Uczeń z ADHD: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wyznaczanie konkretnego celu,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wspomaganie koncentracji,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wydawanie jasnych i precyzyjnych poleceń,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dzielenie zadań skomplikowanych na mniejsze części,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dzielenie większych partii materiału na mniejsze części,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kontrolowanie stopnia zrozumienia materiału,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skracanie prac domowych,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wydłużenie czasu na wypowiedź oraz czasu sprawdzianów,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stosowanie wzmocnień pozytywnych,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pobudzanie aktywności ucznia,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przypominanie o regułach,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zawarcie kontraktu,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sadzenie ucznia w pierwszej ławce w towarzystwie ucznia spokojnego,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skupienie uwagi na tym, co najważniejsze,</w:t>
      </w:r>
    </w:p>
    <w:p w:rsidR="00B24030" w:rsidRPr="00CF6684" w:rsidRDefault="00B24030" w:rsidP="00CF668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prowadzenie szczegółowej informacji o zadaniach ucznia (lista przyborów szkolnych, prac domowych).</w:t>
      </w:r>
    </w:p>
    <w:p w:rsidR="00B24030" w:rsidRPr="00CF6684" w:rsidRDefault="00B24030" w:rsidP="00CF6684">
      <w:pPr>
        <w:spacing w:line="360" w:lineRule="auto"/>
        <w:jc w:val="both"/>
        <w:rPr>
          <w:b/>
        </w:rPr>
      </w:pPr>
      <w:r w:rsidRPr="00CF6684">
        <w:rPr>
          <w:b/>
        </w:rPr>
        <w:t xml:space="preserve"> Uczeń z trudnościami logopedycznymi: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wydłużyć czas na wypowiedź,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nie przerywać wypowiedzi ustnej,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informować o błędach fonetycznych na osobności,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>wydłużyć czas na naukę słówek i wypowiedzi ustnych w języku obcym,</w:t>
      </w:r>
    </w:p>
    <w:p w:rsidR="00B24030" w:rsidRPr="00CF6684" w:rsidRDefault="00B24030" w:rsidP="00CF668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6684">
        <w:rPr>
          <w:rFonts w:ascii="Times New Roman" w:hAnsi="Times New Roman"/>
          <w:sz w:val="24"/>
          <w:szCs w:val="24"/>
        </w:rPr>
        <w:t xml:space="preserve"> oceniać na postawie wypowiedzi pisemnych.</w:t>
      </w:r>
    </w:p>
    <w:p w:rsidR="00B24030" w:rsidRPr="00E35B5F" w:rsidRDefault="00B24030" w:rsidP="00B24030">
      <w:pPr>
        <w:pStyle w:val="Akapitzlist"/>
        <w:rPr>
          <w:rFonts w:ascii="Times New Roman" w:hAnsi="Times New Roman"/>
          <w:sz w:val="24"/>
          <w:szCs w:val="24"/>
        </w:rPr>
      </w:pPr>
    </w:p>
    <w:p w:rsidR="00B24030" w:rsidRDefault="00B24030" w:rsidP="00B24030"/>
    <w:p w:rsidR="00B24030" w:rsidRDefault="00B24030" w:rsidP="00B24030">
      <w:pPr>
        <w:jc w:val="center"/>
      </w:pPr>
    </w:p>
    <w:sectPr w:rsidR="00B24030">
      <w:footerReference w:type="default" r:id="rId8"/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B1" w:rsidRDefault="001C2AB1" w:rsidP="00CF6684">
      <w:r>
        <w:separator/>
      </w:r>
    </w:p>
  </w:endnote>
  <w:endnote w:type="continuationSeparator" w:id="0">
    <w:p w:rsidR="001C2AB1" w:rsidRDefault="001C2AB1" w:rsidP="00C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573230"/>
      <w:docPartObj>
        <w:docPartGallery w:val="Page Numbers (Bottom of Page)"/>
        <w:docPartUnique/>
      </w:docPartObj>
    </w:sdtPr>
    <w:sdtContent>
      <w:p w:rsidR="00CF6684" w:rsidRDefault="00CF6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6684" w:rsidRDefault="00CF6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B1" w:rsidRDefault="001C2AB1" w:rsidP="00CF6684">
      <w:r>
        <w:separator/>
      </w:r>
    </w:p>
  </w:footnote>
  <w:footnote w:type="continuationSeparator" w:id="0">
    <w:p w:rsidR="001C2AB1" w:rsidRDefault="001C2AB1" w:rsidP="00CF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771"/>
    <w:multiLevelType w:val="hybridMultilevel"/>
    <w:tmpl w:val="8D5EC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294"/>
    <w:multiLevelType w:val="hybridMultilevel"/>
    <w:tmpl w:val="DCE6003C"/>
    <w:lvl w:ilvl="0" w:tplc="59B25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1C86A0F"/>
    <w:multiLevelType w:val="hybridMultilevel"/>
    <w:tmpl w:val="CD34BFEE"/>
    <w:lvl w:ilvl="0" w:tplc="022A4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547D"/>
    <w:multiLevelType w:val="hybridMultilevel"/>
    <w:tmpl w:val="0B088DAC"/>
    <w:lvl w:ilvl="0" w:tplc="59B25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AB1DC6"/>
    <w:multiLevelType w:val="hybridMultilevel"/>
    <w:tmpl w:val="B2B8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6F5"/>
    <w:multiLevelType w:val="hybridMultilevel"/>
    <w:tmpl w:val="FE06E384"/>
    <w:lvl w:ilvl="0" w:tplc="A79EECD2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E7619FC">
      <w:start w:val="6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2472F3"/>
    <w:multiLevelType w:val="hybridMultilevel"/>
    <w:tmpl w:val="577E0522"/>
    <w:lvl w:ilvl="0" w:tplc="59B25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3BB72DAD"/>
    <w:multiLevelType w:val="hybridMultilevel"/>
    <w:tmpl w:val="C65AF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4E637C73"/>
    <w:multiLevelType w:val="hybridMultilevel"/>
    <w:tmpl w:val="39B2E384"/>
    <w:lvl w:ilvl="0" w:tplc="59B253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14537"/>
    <w:multiLevelType w:val="hybridMultilevel"/>
    <w:tmpl w:val="77C06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61C27"/>
    <w:multiLevelType w:val="hybridMultilevel"/>
    <w:tmpl w:val="01E06B9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62BA4073"/>
    <w:multiLevelType w:val="hybridMultilevel"/>
    <w:tmpl w:val="926E0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FE4DB3"/>
    <w:multiLevelType w:val="hybridMultilevel"/>
    <w:tmpl w:val="0EA8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76A52"/>
    <w:multiLevelType w:val="hybridMultilevel"/>
    <w:tmpl w:val="8E7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3119D"/>
    <w:multiLevelType w:val="hybridMultilevel"/>
    <w:tmpl w:val="5434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32232"/>
    <w:multiLevelType w:val="hybridMultilevel"/>
    <w:tmpl w:val="31D6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04320"/>
    <w:multiLevelType w:val="hybridMultilevel"/>
    <w:tmpl w:val="D272E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52242"/>
    <w:multiLevelType w:val="hybridMultilevel"/>
    <w:tmpl w:val="28E42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28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024E8"/>
    <w:multiLevelType w:val="hybridMultilevel"/>
    <w:tmpl w:val="D326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5"/>
  </w:num>
  <w:num w:numId="5">
    <w:abstractNumId w:val="12"/>
  </w:num>
  <w:num w:numId="6">
    <w:abstractNumId w:val="18"/>
  </w:num>
  <w:num w:numId="7">
    <w:abstractNumId w:val="19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20"/>
  </w:num>
  <w:num w:numId="13">
    <w:abstractNumId w:val="14"/>
  </w:num>
  <w:num w:numId="14">
    <w:abstractNumId w:val="1"/>
  </w:num>
  <w:num w:numId="15">
    <w:abstractNumId w:val="3"/>
  </w:num>
  <w:num w:numId="16">
    <w:abstractNumId w:val="10"/>
  </w:num>
  <w:num w:numId="17">
    <w:abstractNumId w:val="4"/>
  </w:num>
  <w:num w:numId="18">
    <w:abstractNumId w:val="9"/>
  </w:num>
  <w:num w:numId="19">
    <w:abstractNumId w:val="8"/>
  </w:num>
  <w:num w:numId="20">
    <w:abstractNumId w:val="11"/>
  </w:num>
  <w:num w:numId="21">
    <w:abstractNumId w:val="13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30"/>
    <w:rsid w:val="001C2AB1"/>
    <w:rsid w:val="00AB1744"/>
    <w:rsid w:val="00B24030"/>
    <w:rsid w:val="00C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73008-45D9-4E0A-906D-E0D3A688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403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B2403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403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240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403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4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24030"/>
    <w:pPr>
      <w:ind w:left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240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24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2403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76C3-5C35-4CBC-9A71-C2ED8B6C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2433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2017-09-07T22:03:00Z</dcterms:created>
  <dcterms:modified xsi:type="dcterms:W3CDTF">2017-09-07T22:23:00Z</dcterms:modified>
</cp:coreProperties>
</file>